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280B79">
        <w:rPr>
          <w:rFonts w:ascii="Times New Roman" w:eastAsia="Times New Roman" w:hAnsi="Times New Roman" w:cs="Times New Roman"/>
          <w:color w:val="auto"/>
          <w:sz w:val="22"/>
          <w:szCs w:val="22"/>
          <w:lang w:val="ru-RU"/>
        </w:rPr>
        <w:t>20</w:t>
      </w:r>
      <w:r w:rsidR="00732F2A" w:rsidRPr="00732F2A">
        <w:rPr>
          <w:rFonts w:ascii="Times New Roman" w:eastAsia="Times New Roman" w:hAnsi="Times New Roman" w:cs="Times New Roman"/>
          <w:color w:val="auto"/>
          <w:sz w:val="22"/>
          <w:szCs w:val="22"/>
          <w:lang w:val="ru-RU"/>
        </w:rPr>
        <w:t>»</w:t>
      </w:r>
      <w:r w:rsidR="00D67A9C">
        <w:rPr>
          <w:rFonts w:ascii="Times New Roman" w:eastAsia="Times New Roman" w:hAnsi="Times New Roman" w:cs="Times New Roman"/>
          <w:color w:val="auto"/>
          <w:sz w:val="22"/>
          <w:szCs w:val="22"/>
          <w:lang w:val="ru-RU"/>
        </w:rPr>
        <w:t xml:space="preserve"> </w:t>
      </w:r>
      <w:r w:rsidR="00280B79">
        <w:rPr>
          <w:rFonts w:ascii="Times New Roman" w:eastAsia="Times New Roman" w:hAnsi="Times New Roman" w:cs="Times New Roman"/>
          <w:color w:val="auto"/>
          <w:sz w:val="22"/>
          <w:szCs w:val="22"/>
          <w:lang w:val="ru-RU"/>
        </w:rPr>
        <w:t xml:space="preserve">сентября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работ </w:t>
      </w:r>
    </w:p>
    <w:p w:rsidR="000431E1" w:rsidRDefault="00071207" w:rsidP="000431E1">
      <w:pPr>
        <w:pStyle w:val="6"/>
        <w:shd w:val="clear" w:color="auto" w:fill="auto"/>
        <w:spacing w:before="0" w:line="317" w:lineRule="exact"/>
        <w:ind w:left="60" w:firstLine="0"/>
        <w:rPr>
          <w:b/>
          <w:sz w:val="36"/>
          <w:szCs w:val="36"/>
          <w:lang w:val="ru-RU"/>
        </w:rPr>
      </w:pPr>
      <w:r w:rsidRPr="00071207">
        <w:rPr>
          <w:b/>
          <w:sz w:val="36"/>
          <w:szCs w:val="36"/>
          <w:lang w:val="ru-RU"/>
        </w:rPr>
        <w:t xml:space="preserve">по </w:t>
      </w:r>
      <w:r w:rsidR="000431E1" w:rsidRPr="000431E1">
        <w:rPr>
          <w:b/>
          <w:sz w:val="36"/>
          <w:szCs w:val="36"/>
          <w:lang w:val="ru-RU"/>
        </w:rPr>
        <w:t xml:space="preserve">строительству КЛ-0,4кВ </w:t>
      </w:r>
    </w:p>
    <w:p w:rsidR="000431E1" w:rsidRDefault="000431E1" w:rsidP="000431E1">
      <w:pPr>
        <w:pStyle w:val="6"/>
        <w:shd w:val="clear" w:color="auto" w:fill="auto"/>
        <w:spacing w:before="0" w:line="317" w:lineRule="exact"/>
        <w:ind w:left="60" w:firstLine="0"/>
        <w:rPr>
          <w:b/>
          <w:sz w:val="36"/>
          <w:szCs w:val="36"/>
          <w:lang w:val="ru-RU"/>
        </w:rPr>
      </w:pPr>
      <w:r w:rsidRPr="000431E1">
        <w:rPr>
          <w:b/>
          <w:sz w:val="36"/>
          <w:szCs w:val="36"/>
          <w:lang w:val="ru-RU"/>
        </w:rPr>
        <w:t xml:space="preserve">от ТП до проектируемого </w:t>
      </w:r>
    </w:p>
    <w:p w:rsidR="00DE2D1F" w:rsidRDefault="000431E1" w:rsidP="000431E1">
      <w:pPr>
        <w:pStyle w:val="6"/>
        <w:shd w:val="clear" w:color="auto" w:fill="auto"/>
        <w:spacing w:before="0" w:line="317" w:lineRule="exact"/>
        <w:ind w:left="60" w:firstLine="0"/>
        <w:rPr>
          <w:lang w:val="ru-RU"/>
        </w:rPr>
      </w:pPr>
      <w:r w:rsidRPr="000431E1">
        <w:rPr>
          <w:b/>
          <w:sz w:val="36"/>
          <w:szCs w:val="36"/>
          <w:lang w:val="ru-RU"/>
        </w:rPr>
        <w:t>РЩ-04кВ в 2023г.</w:t>
      </w: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0431E1" w:rsidRPr="000431E1" w:rsidRDefault="0040621C" w:rsidP="000431E1">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0431E1">
        <w:rPr>
          <w:sz w:val="24"/>
          <w:szCs w:val="24"/>
          <w:lang w:val="ru-RU"/>
        </w:rPr>
        <w:t>П</w:t>
      </w:r>
      <w:r w:rsidR="0067798C" w:rsidRPr="000431E1">
        <w:rPr>
          <w:sz w:val="24"/>
          <w:szCs w:val="24"/>
        </w:rPr>
        <w:t>АО «</w:t>
      </w:r>
      <w:proofErr w:type="spellStart"/>
      <w:r w:rsidR="00DE2D1F" w:rsidRPr="000431E1">
        <w:rPr>
          <w:sz w:val="24"/>
          <w:szCs w:val="24"/>
          <w:lang w:val="ru-RU"/>
        </w:rPr>
        <w:t>Ставропольэнергосбыт</w:t>
      </w:r>
      <w:proofErr w:type="spellEnd"/>
      <w:r w:rsidR="0067798C" w:rsidRPr="000431E1">
        <w:rPr>
          <w:sz w:val="24"/>
          <w:szCs w:val="24"/>
        </w:rPr>
        <w:t xml:space="preserve">», </w:t>
      </w:r>
      <w:r w:rsidR="009C7A00" w:rsidRPr="000431E1">
        <w:rPr>
          <w:sz w:val="24"/>
          <w:szCs w:val="24"/>
        </w:rPr>
        <w:t>Юридический адрес:</w:t>
      </w:r>
      <w:r w:rsidR="009C7A00" w:rsidRPr="000431E1">
        <w:rPr>
          <w:sz w:val="24"/>
          <w:szCs w:val="24"/>
          <w:lang w:val="ru-RU"/>
        </w:rPr>
        <w:t xml:space="preserve"> </w:t>
      </w:r>
      <w:r w:rsidR="00DE2D1F" w:rsidRPr="000431E1">
        <w:rPr>
          <w:sz w:val="24"/>
          <w:szCs w:val="24"/>
        </w:rPr>
        <w:t>(3576</w:t>
      </w:r>
      <w:r w:rsidR="00D62BC1" w:rsidRPr="000431E1">
        <w:rPr>
          <w:sz w:val="24"/>
          <w:szCs w:val="24"/>
          <w:lang w:val="ru-RU"/>
        </w:rPr>
        <w:t>33</w:t>
      </w:r>
      <w:r w:rsidR="00DE2D1F" w:rsidRPr="000431E1">
        <w:rPr>
          <w:sz w:val="24"/>
          <w:szCs w:val="24"/>
        </w:rPr>
        <w:t>,   Ставропольский край, г. Ессентуки, ул. Большевистская, 59</w:t>
      </w:r>
      <w:r w:rsidR="002B50E9" w:rsidRPr="000431E1">
        <w:rPr>
          <w:sz w:val="24"/>
          <w:szCs w:val="24"/>
          <w:lang w:val="ru-RU"/>
        </w:rPr>
        <w:t>а</w:t>
      </w:r>
      <w:r w:rsidR="00DE2D1F" w:rsidRPr="000431E1">
        <w:rPr>
          <w:sz w:val="24"/>
          <w:szCs w:val="24"/>
        </w:rPr>
        <w:t>), (Далее — Заказчик</w:t>
      </w:r>
      <w:r w:rsidR="00DE2D1F" w:rsidRPr="000431E1">
        <w:rPr>
          <w:sz w:val="24"/>
          <w:szCs w:val="24"/>
          <w:lang w:val="ru-RU"/>
        </w:rPr>
        <w:t>, он же Организатор</w:t>
      </w:r>
      <w:r w:rsidR="00DE2D1F" w:rsidRPr="000431E1">
        <w:rPr>
          <w:sz w:val="24"/>
          <w:szCs w:val="24"/>
        </w:rPr>
        <w:t xml:space="preserve">),  </w:t>
      </w:r>
      <w:r w:rsidR="00DA7C07" w:rsidRPr="000431E1">
        <w:rPr>
          <w:sz w:val="24"/>
          <w:szCs w:val="24"/>
          <w:lang w:val="ru-RU"/>
        </w:rPr>
        <w:t>извещением</w:t>
      </w:r>
      <w:r w:rsidR="00DE2D1F" w:rsidRPr="000431E1">
        <w:rPr>
          <w:sz w:val="24"/>
          <w:szCs w:val="24"/>
        </w:rPr>
        <w:t xml:space="preserve"> о проведении открытого запроса предложений, размещенном на </w:t>
      </w:r>
      <w:r w:rsidR="00DE2D1F" w:rsidRPr="000431E1">
        <w:rPr>
          <w:sz w:val="24"/>
          <w:szCs w:val="24"/>
          <w:lang w:val="ru-RU"/>
        </w:rPr>
        <w:t xml:space="preserve">официальном </w:t>
      </w:r>
      <w:r w:rsidRPr="000431E1">
        <w:rPr>
          <w:sz w:val="24"/>
          <w:szCs w:val="24"/>
        </w:rPr>
        <w:t xml:space="preserve">сайте </w:t>
      </w:r>
      <w:r w:rsidRPr="000431E1">
        <w:rPr>
          <w:sz w:val="24"/>
          <w:szCs w:val="24"/>
          <w:lang w:val="ru-RU"/>
        </w:rPr>
        <w:t>П</w:t>
      </w:r>
      <w:r w:rsidR="00DE2D1F" w:rsidRPr="000431E1">
        <w:rPr>
          <w:sz w:val="24"/>
          <w:szCs w:val="24"/>
        </w:rPr>
        <w:t>АО «</w:t>
      </w:r>
      <w:proofErr w:type="spellStart"/>
      <w:r w:rsidR="00DE2D1F" w:rsidRPr="000431E1">
        <w:rPr>
          <w:sz w:val="24"/>
          <w:szCs w:val="24"/>
        </w:rPr>
        <w:t>Ставропольэнергосбыт</w:t>
      </w:r>
      <w:proofErr w:type="spellEnd"/>
      <w:r w:rsidR="00DE2D1F" w:rsidRPr="000431E1">
        <w:rPr>
          <w:sz w:val="24"/>
          <w:szCs w:val="24"/>
        </w:rPr>
        <w:t xml:space="preserve">» </w:t>
      </w:r>
      <w:hyperlink r:id="rId9" w:history="1">
        <w:r w:rsidR="00B21642" w:rsidRPr="000431E1">
          <w:rPr>
            <w:rStyle w:val="a3"/>
            <w:sz w:val="24"/>
            <w:szCs w:val="24"/>
          </w:rPr>
          <w:t>www.staves.ru</w:t>
        </w:r>
      </w:hyperlink>
      <w:r w:rsidR="00B21642" w:rsidRPr="000431E1">
        <w:rPr>
          <w:sz w:val="24"/>
          <w:szCs w:val="24"/>
          <w:lang w:val="ru-RU"/>
        </w:rPr>
        <w:t xml:space="preserve"> </w:t>
      </w:r>
      <w:r w:rsidR="004F4D41" w:rsidRPr="000431E1">
        <w:rPr>
          <w:sz w:val="24"/>
          <w:szCs w:val="24"/>
          <w:lang w:val="ru-RU"/>
        </w:rPr>
        <w:t>в разделе закупки/текущие закупки/202</w:t>
      </w:r>
      <w:r w:rsidR="00767C3C" w:rsidRPr="000431E1">
        <w:rPr>
          <w:sz w:val="24"/>
          <w:szCs w:val="24"/>
          <w:lang w:val="ru-RU"/>
        </w:rPr>
        <w:t>3</w:t>
      </w:r>
      <w:r w:rsidR="004F4D41" w:rsidRPr="000431E1">
        <w:rPr>
          <w:sz w:val="24"/>
          <w:szCs w:val="24"/>
          <w:lang w:val="ru-RU"/>
        </w:rPr>
        <w:t>/проведение процедур закупок в 202</w:t>
      </w:r>
      <w:r w:rsidR="00767C3C" w:rsidRPr="000431E1">
        <w:rPr>
          <w:sz w:val="24"/>
          <w:szCs w:val="24"/>
          <w:lang w:val="ru-RU"/>
        </w:rPr>
        <w:t>3</w:t>
      </w:r>
      <w:r w:rsidR="004F4D41" w:rsidRPr="000431E1">
        <w:rPr>
          <w:sz w:val="24"/>
          <w:szCs w:val="24"/>
          <w:lang w:val="ru-RU"/>
        </w:rPr>
        <w:t>г.</w:t>
      </w:r>
      <w:r w:rsidR="00DE2D1F" w:rsidRPr="000431E1">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0431E1">
        <w:rPr>
          <w:sz w:val="24"/>
          <w:szCs w:val="24"/>
        </w:rPr>
        <w:t xml:space="preserve"> </w:t>
      </w:r>
      <w:proofErr w:type="gramStart"/>
      <w:r w:rsidR="00C62ECA" w:rsidRPr="000431E1">
        <w:rPr>
          <w:sz w:val="24"/>
          <w:szCs w:val="24"/>
          <w:lang w:val="ru-RU"/>
        </w:rPr>
        <w:t>д</w:t>
      </w:r>
      <w:r w:rsidR="00DE2D1F" w:rsidRPr="000431E1">
        <w:rPr>
          <w:sz w:val="24"/>
          <w:szCs w:val="24"/>
        </w:rPr>
        <w:t xml:space="preserve">оговора </w:t>
      </w:r>
      <w:bookmarkEnd w:id="3"/>
      <w:r w:rsidR="00767C3C" w:rsidRPr="000431E1">
        <w:rPr>
          <w:sz w:val="24"/>
          <w:szCs w:val="24"/>
          <w:lang w:val="ru-RU"/>
        </w:rPr>
        <w:t xml:space="preserve">на выполнение работ </w:t>
      </w:r>
      <w:r w:rsidR="00D366CB" w:rsidRPr="000431E1">
        <w:rPr>
          <w:sz w:val="24"/>
          <w:szCs w:val="24"/>
          <w:lang w:val="ru-RU"/>
        </w:rPr>
        <w:t xml:space="preserve">по </w:t>
      </w:r>
      <w:r w:rsidR="000431E1" w:rsidRPr="000431E1">
        <w:rPr>
          <w:sz w:val="24"/>
          <w:szCs w:val="24"/>
          <w:lang w:val="ru-RU"/>
        </w:rPr>
        <w:t xml:space="preserve">строительству КЛ-0,4кВ от ТП до проектируемого РЩ-04кВ </w:t>
      </w:r>
      <w:proofErr w:type="spellStart"/>
      <w:r w:rsidR="000431E1" w:rsidRPr="000431E1">
        <w:rPr>
          <w:sz w:val="24"/>
          <w:szCs w:val="24"/>
          <w:lang w:val="ru-RU"/>
        </w:rPr>
        <w:t>электрозаправочной</w:t>
      </w:r>
      <w:proofErr w:type="spellEnd"/>
      <w:r w:rsidR="000431E1" w:rsidRPr="000431E1">
        <w:rPr>
          <w:sz w:val="24"/>
          <w:szCs w:val="24"/>
          <w:lang w:val="ru-RU"/>
        </w:rPr>
        <w:t xml:space="preserve"> станции (ЭЗС) по адресу:</w:t>
      </w:r>
      <w:proofErr w:type="gramEnd"/>
      <w:r w:rsidR="000431E1" w:rsidRPr="000431E1">
        <w:rPr>
          <w:sz w:val="24"/>
          <w:szCs w:val="24"/>
          <w:lang w:val="ru-RU"/>
        </w:rPr>
        <w:t xml:space="preserve"> Ставропольский край, г. Пятигорск, ул. </w:t>
      </w:r>
      <w:proofErr w:type="spellStart"/>
      <w:r w:rsidR="000431E1" w:rsidRPr="000431E1">
        <w:rPr>
          <w:sz w:val="24"/>
          <w:szCs w:val="24"/>
          <w:lang w:val="ru-RU"/>
        </w:rPr>
        <w:t>Ессентукская</w:t>
      </w:r>
      <w:proofErr w:type="spellEnd"/>
      <w:r w:rsidR="000431E1" w:rsidRPr="000431E1">
        <w:rPr>
          <w:sz w:val="24"/>
          <w:szCs w:val="24"/>
          <w:lang w:val="ru-RU"/>
        </w:rPr>
        <w:t>, 31А, а также установку ЭЗС по указанному адресу.</w:t>
      </w:r>
    </w:p>
    <w:p w:rsidR="00154139" w:rsidRPr="000431E1" w:rsidRDefault="0067798C" w:rsidP="000431E1">
      <w:pPr>
        <w:pStyle w:val="6"/>
        <w:numPr>
          <w:ilvl w:val="0"/>
          <w:numId w:val="2"/>
        </w:numPr>
        <w:shd w:val="clear" w:color="auto" w:fill="auto"/>
        <w:tabs>
          <w:tab w:val="left" w:pos="1225"/>
        </w:tabs>
        <w:spacing w:before="0"/>
        <w:ind w:left="20" w:right="20" w:firstLine="560"/>
        <w:jc w:val="both"/>
        <w:rPr>
          <w:sz w:val="24"/>
          <w:szCs w:val="24"/>
        </w:rPr>
      </w:pPr>
      <w:r w:rsidRPr="000431E1">
        <w:rPr>
          <w:sz w:val="24"/>
          <w:szCs w:val="24"/>
        </w:rPr>
        <w:t>Открытый запрос предложений п</w:t>
      </w:r>
      <w:r w:rsidR="0040621C" w:rsidRPr="000431E1">
        <w:rPr>
          <w:sz w:val="24"/>
          <w:szCs w:val="24"/>
        </w:rPr>
        <w:t xml:space="preserve">роводится на основании Приказа </w:t>
      </w:r>
      <w:r w:rsidR="0040621C" w:rsidRPr="000431E1">
        <w:rPr>
          <w:sz w:val="24"/>
          <w:szCs w:val="24"/>
          <w:lang w:val="ru-RU"/>
        </w:rPr>
        <w:t>П</w:t>
      </w:r>
      <w:r w:rsidRPr="000431E1">
        <w:rPr>
          <w:sz w:val="24"/>
          <w:szCs w:val="24"/>
        </w:rPr>
        <w:t>АО «</w:t>
      </w:r>
      <w:proofErr w:type="spellStart"/>
      <w:r w:rsidR="00DE2D1F" w:rsidRPr="000431E1">
        <w:rPr>
          <w:sz w:val="24"/>
          <w:szCs w:val="24"/>
          <w:lang w:val="ru-RU"/>
        </w:rPr>
        <w:t>Ставропольэнергосбыт</w:t>
      </w:r>
      <w:proofErr w:type="spellEnd"/>
      <w:r w:rsidRPr="000431E1">
        <w:rPr>
          <w:sz w:val="24"/>
          <w:szCs w:val="24"/>
        </w:rPr>
        <w:t xml:space="preserve">» № </w:t>
      </w:r>
      <w:r w:rsidR="00280B79">
        <w:rPr>
          <w:sz w:val="24"/>
          <w:szCs w:val="24"/>
          <w:lang w:val="ru-RU"/>
        </w:rPr>
        <w:t>340</w:t>
      </w:r>
      <w:r w:rsidRPr="000431E1">
        <w:rPr>
          <w:sz w:val="24"/>
          <w:szCs w:val="24"/>
        </w:rPr>
        <w:t xml:space="preserve"> от </w:t>
      </w:r>
      <w:r w:rsidR="00280B79">
        <w:rPr>
          <w:sz w:val="24"/>
          <w:szCs w:val="24"/>
          <w:lang w:val="ru-RU"/>
        </w:rPr>
        <w:t>19.09</w:t>
      </w:r>
      <w:r w:rsidRPr="000431E1">
        <w:rPr>
          <w:sz w:val="24"/>
          <w:szCs w:val="24"/>
        </w:rPr>
        <w:t>.20</w:t>
      </w:r>
      <w:r w:rsidR="004F4D41" w:rsidRPr="000431E1">
        <w:rPr>
          <w:sz w:val="24"/>
          <w:szCs w:val="24"/>
          <w:lang w:val="ru-RU"/>
        </w:rPr>
        <w:t>2</w:t>
      </w:r>
      <w:r w:rsidR="00767C3C" w:rsidRPr="000431E1">
        <w:rPr>
          <w:sz w:val="24"/>
          <w:szCs w:val="24"/>
          <w:lang w:val="ru-RU"/>
        </w:rPr>
        <w:t>3</w:t>
      </w:r>
      <w:r w:rsidRPr="000431E1">
        <w:rPr>
          <w:sz w:val="24"/>
          <w:szCs w:val="24"/>
        </w:rPr>
        <w:t xml:space="preserve"> г.</w:t>
      </w:r>
      <w:r w:rsidR="00D726A4" w:rsidRPr="000431E1">
        <w:rPr>
          <w:sz w:val="24"/>
          <w:szCs w:val="24"/>
          <w:lang w:val="ru-RU"/>
        </w:rPr>
        <w:t xml:space="preserve"> Дата начала приема заявок 10:00 </w:t>
      </w:r>
      <w:r w:rsidR="00280B79">
        <w:rPr>
          <w:sz w:val="24"/>
          <w:szCs w:val="24"/>
          <w:lang w:val="ru-RU"/>
        </w:rPr>
        <w:t>20.09</w:t>
      </w:r>
      <w:r w:rsidR="0064242F" w:rsidRPr="000431E1">
        <w:rPr>
          <w:sz w:val="24"/>
          <w:szCs w:val="24"/>
          <w:lang w:val="ru-RU"/>
        </w:rPr>
        <w:t>.</w:t>
      </w:r>
      <w:r w:rsidR="004F4D41" w:rsidRPr="000431E1">
        <w:rPr>
          <w:sz w:val="24"/>
          <w:szCs w:val="24"/>
          <w:lang w:val="ru-RU"/>
        </w:rPr>
        <w:t>202</w:t>
      </w:r>
      <w:r w:rsidR="00767C3C" w:rsidRPr="000431E1">
        <w:rPr>
          <w:sz w:val="24"/>
          <w:szCs w:val="24"/>
          <w:lang w:val="ru-RU"/>
        </w:rPr>
        <w:t>3</w:t>
      </w:r>
      <w:r w:rsidR="00D726A4" w:rsidRPr="000431E1">
        <w:rPr>
          <w:sz w:val="24"/>
          <w:szCs w:val="24"/>
          <w:lang w:val="ru-RU"/>
        </w:rPr>
        <w:t>г., дата окончания приема заявок 10:00</w:t>
      </w:r>
      <w:r w:rsidR="00405814" w:rsidRPr="000431E1">
        <w:rPr>
          <w:sz w:val="24"/>
          <w:szCs w:val="24"/>
          <w:lang w:val="ru-RU"/>
        </w:rPr>
        <w:t xml:space="preserve"> </w:t>
      </w:r>
      <w:r w:rsidR="00D726A4" w:rsidRPr="000431E1">
        <w:rPr>
          <w:sz w:val="24"/>
          <w:szCs w:val="24"/>
          <w:lang w:val="ru-RU"/>
        </w:rPr>
        <w:t>(время московское</w:t>
      </w:r>
      <w:r w:rsidR="000431E1">
        <w:rPr>
          <w:sz w:val="24"/>
          <w:szCs w:val="24"/>
          <w:lang w:val="ru-RU"/>
        </w:rPr>
        <w:t>)</w:t>
      </w:r>
      <w:r w:rsidR="0038605A" w:rsidRPr="000431E1">
        <w:rPr>
          <w:sz w:val="24"/>
          <w:szCs w:val="24"/>
          <w:lang w:val="ru-RU"/>
        </w:rPr>
        <w:t xml:space="preserve"> </w:t>
      </w:r>
      <w:r w:rsidR="00280B79">
        <w:rPr>
          <w:sz w:val="24"/>
          <w:szCs w:val="24"/>
          <w:lang w:val="ru-RU"/>
        </w:rPr>
        <w:t>26.09</w:t>
      </w:r>
      <w:r w:rsidR="002C1FFE" w:rsidRPr="000431E1">
        <w:rPr>
          <w:sz w:val="24"/>
          <w:szCs w:val="24"/>
          <w:lang w:val="ru-RU"/>
        </w:rPr>
        <w:t>.2</w:t>
      </w:r>
      <w:r w:rsidR="00D726A4" w:rsidRPr="000431E1">
        <w:rPr>
          <w:sz w:val="24"/>
          <w:szCs w:val="24"/>
          <w:lang w:val="ru-RU"/>
        </w:rPr>
        <w:t>0</w:t>
      </w:r>
      <w:r w:rsidR="004F4D41" w:rsidRPr="000431E1">
        <w:rPr>
          <w:sz w:val="24"/>
          <w:szCs w:val="24"/>
          <w:lang w:val="ru-RU"/>
        </w:rPr>
        <w:t>2</w:t>
      </w:r>
      <w:r w:rsidR="00767C3C" w:rsidRPr="000431E1">
        <w:rPr>
          <w:sz w:val="24"/>
          <w:szCs w:val="24"/>
          <w:lang w:val="ru-RU"/>
        </w:rPr>
        <w:t>3</w:t>
      </w:r>
      <w:r w:rsidR="00D726A4" w:rsidRPr="000431E1">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xml:space="preserve">. 303, ответственное лицо:  начальник ОМТС: </w:t>
      </w:r>
      <w:proofErr w:type="spellStart"/>
      <w:r w:rsidR="00292E09" w:rsidRPr="002B50E9">
        <w:rPr>
          <w:sz w:val="24"/>
          <w:szCs w:val="24"/>
          <w:lang w:val="ru-RU"/>
        </w:rPr>
        <w:t>Ветлицкий</w:t>
      </w:r>
      <w:proofErr w:type="spellEnd"/>
      <w:r w:rsidR="00292E09" w:rsidRPr="002B50E9">
        <w:rPr>
          <w:sz w:val="24"/>
          <w:szCs w:val="24"/>
          <w:lang w:val="ru-RU"/>
        </w:rPr>
        <w:t xml:space="preserve">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tbl>
      <w:tblPr>
        <w:tblW w:w="8520" w:type="dxa"/>
        <w:tblInd w:w="93" w:type="dxa"/>
        <w:tblLook w:val="04A0" w:firstRow="1" w:lastRow="0" w:firstColumn="1" w:lastColumn="0" w:noHBand="0" w:noVBand="1"/>
      </w:tblPr>
      <w:tblGrid>
        <w:gridCol w:w="8520"/>
      </w:tblGrid>
      <w:tr w:rsidR="000431E1" w:rsidRPr="000431E1" w:rsidTr="000431E1">
        <w:trPr>
          <w:trHeight w:val="2310"/>
        </w:trPr>
        <w:tc>
          <w:tcPr>
            <w:tcW w:w="8520" w:type="dxa"/>
            <w:tcBorders>
              <w:top w:val="nil"/>
              <w:left w:val="nil"/>
              <w:bottom w:val="nil"/>
              <w:right w:val="nil"/>
            </w:tcBorders>
            <w:shd w:val="clear" w:color="auto" w:fill="auto"/>
            <w:vAlign w:val="bottom"/>
            <w:hideMark/>
          </w:tcPr>
          <w:p w:rsidR="000431E1" w:rsidRPr="000431E1" w:rsidRDefault="000431E1" w:rsidP="00D969B1">
            <w:pPr>
              <w:jc w:val="center"/>
              <w:rPr>
                <w:rFonts w:ascii="Times New Roman" w:eastAsia="Times New Roman" w:hAnsi="Times New Roman" w:cs="Times New Roman"/>
                <w:b/>
                <w:bCs/>
                <w:color w:val="auto"/>
                <w:lang w:val="ru-RU"/>
              </w:rPr>
            </w:pPr>
            <w:bookmarkStart w:id="10" w:name="bookmark10"/>
            <w:bookmarkEnd w:id="9"/>
            <w:r>
              <w:rPr>
                <w:rFonts w:ascii="Times New Roman" w:eastAsia="Times New Roman" w:hAnsi="Times New Roman" w:cs="Times New Roman"/>
                <w:b/>
                <w:bCs/>
                <w:color w:val="auto"/>
                <w:sz w:val="28"/>
                <w:szCs w:val="28"/>
                <w:lang w:val="ru-RU"/>
              </w:rPr>
              <w:t>2.</w:t>
            </w:r>
            <w:r w:rsidRPr="000431E1">
              <w:rPr>
                <w:rFonts w:ascii="Times New Roman" w:eastAsia="Times New Roman" w:hAnsi="Times New Roman" w:cs="Times New Roman"/>
                <w:b/>
                <w:bCs/>
                <w:color w:val="auto"/>
                <w:sz w:val="28"/>
                <w:szCs w:val="28"/>
                <w:lang w:val="ru-RU"/>
              </w:rPr>
              <w:t>Техническое задание на выполнение работ</w:t>
            </w:r>
            <w:r w:rsidRPr="000431E1">
              <w:rPr>
                <w:rFonts w:ascii="Times New Roman" w:eastAsia="Times New Roman" w:hAnsi="Times New Roman" w:cs="Times New Roman"/>
                <w:b/>
                <w:bCs/>
                <w:color w:val="auto"/>
                <w:sz w:val="28"/>
                <w:szCs w:val="28"/>
                <w:lang w:val="ru-RU"/>
              </w:rPr>
              <w:br/>
              <w:t>(общая стоимость работ не должна превышать 3 259 57</w:t>
            </w:r>
            <w:r>
              <w:rPr>
                <w:rFonts w:ascii="Times New Roman" w:eastAsia="Times New Roman" w:hAnsi="Times New Roman" w:cs="Times New Roman"/>
                <w:b/>
                <w:bCs/>
                <w:color w:val="auto"/>
                <w:sz w:val="28"/>
                <w:szCs w:val="28"/>
                <w:lang w:val="ru-RU"/>
              </w:rPr>
              <w:t>1</w:t>
            </w:r>
            <w:r w:rsidRPr="000431E1">
              <w:rPr>
                <w:rFonts w:ascii="Times New Roman" w:eastAsia="Times New Roman" w:hAnsi="Times New Roman" w:cs="Times New Roman"/>
                <w:b/>
                <w:bCs/>
                <w:color w:val="auto"/>
                <w:sz w:val="28"/>
                <w:szCs w:val="28"/>
                <w:lang w:val="ru-RU"/>
              </w:rPr>
              <w:t xml:space="preserve"> руб. </w:t>
            </w:r>
            <w:r>
              <w:rPr>
                <w:rFonts w:ascii="Times New Roman" w:eastAsia="Times New Roman" w:hAnsi="Times New Roman" w:cs="Times New Roman"/>
                <w:b/>
                <w:bCs/>
                <w:color w:val="auto"/>
                <w:sz w:val="28"/>
                <w:szCs w:val="28"/>
                <w:lang w:val="ru-RU"/>
              </w:rPr>
              <w:t>00</w:t>
            </w:r>
            <w:r w:rsidRPr="000431E1">
              <w:rPr>
                <w:rFonts w:ascii="Times New Roman" w:eastAsia="Times New Roman" w:hAnsi="Times New Roman" w:cs="Times New Roman"/>
                <w:b/>
                <w:bCs/>
                <w:color w:val="auto"/>
                <w:sz w:val="28"/>
                <w:szCs w:val="28"/>
                <w:lang w:val="ru-RU"/>
              </w:rPr>
              <w:t xml:space="preserve"> коп</w:t>
            </w:r>
            <w:proofErr w:type="gramStart"/>
            <w:r w:rsidRPr="000431E1">
              <w:rPr>
                <w:rFonts w:ascii="Times New Roman" w:eastAsia="Times New Roman" w:hAnsi="Times New Roman" w:cs="Times New Roman"/>
                <w:b/>
                <w:bCs/>
                <w:color w:val="auto"/>
                <w:sz w:val="28"/>
                <w:szCs w:val="28"/>
                <w:lang w:val="ru-RU"/>
              </w:rPr>
              <w:t>.</w:t>
            </w:r>
            <w:proofErr w:type="gramEnd"/>
            <w:r w:rsidRPr="000431E1">
              <w:rPr>
                <w:rFonts w:ascii="Times New Roman" w:eastAsia="Times New Roman" w:hAnsi="Times New Roman" w:cs="Times New Roman"/>
                <w:b/>
                <w:bCs/>
                <w:color w:val="auto"/>
                <w:sz w:val="28"/>
                <w:szCs w:val="28"/>
                <w:lang w:val="ru-RU"/>
              </w:rPr>
              <w:t xml:space="preserve"> </w:t>
            </w:r>
            <w:proofErr w:type="gramStart"/>
            <w:r w:rsidRPr="000431E1">
              <w:rPr>
                <w:rFonts w:ascii="Times New Roman" w:eastAsia="Times New Roman" w:hAnsi="Times New Roman" w:cs="Times New Roman"/>
                <w:b/>
                <w:bCs/>
                <w:color w:val="auto"/>
                <w:sz w:val="28"/>
                <w:szCs w:val="28"/>
                <w:lang w:val="ru-RU"/>
              </w:rPr>
              <w:t>б</w:t>
            </w:r>
            <w:proofErr w:type="gramEnd"/>
            <w:r w:rsidRPr="000431E1">
              <w:rPr>
                <w:rFonts w:ascii="Times New Roman" w:eastAsia="Times New Roman" w:hAnsi="Times New Roman" w:cs="Times New Roman"/>
                <w:b/>
                <w:bCs/>
                <w:color w:val="auto"/>
                <w:sz w:val="28"/>
                <w:szCs w:val="28"/>
                <w:lang w:val="ru-RU"/>
              </w:rPr>
              <w:t>ез НДС)</w:t>
            </w:r>
            <w:r w:rsidRPr="000431E1">
              <w:rPr>
                <w:rFonts w:ascii="Times New Roman" w:eastAsia="Times New Roman" w:hAnsi="Times New Roman" w:cs="Times New Roman"/>
                <w:b/>
                <w:bCs/>
                <w:color w:val="auto"/>
                <w:lang w:val="ru-RU"/>
              </w:rPr>
              <w:br/>
            </w:r>
            <w:r w:rsidRPr="000431E1">
              <w:rPr>
                <w:rFonts w:ascii="Times New Roman" w:eastAsia="Times New Roman" w:hAnsi="Times New Roman" w:cs="Times New Roman"/>
                <w:b/>
                <w:bCs/>
                <w:color w:val="auto"/>
                <w:lang w:val="ru-RU"/>
              </w:rPr>
              <w:br/>
              <w:t>(участие в СРО</w:t>
            </w:r>
            <w:r w:rsidR="00D969B1">
              <w:rPr>
                <w:rFonts w:ascii="Times New Roman" w:eastAsia="Times New Roman" w:hAnsi="Times New Roman" w:cs="Times New Roman"/>
                <w:b/>
                <w:bCs/>
                <w:color w:val="auto"/>
                <w:lang w:val="ru-RU"/>
              </w:rPr>
              <w:t xml:space="preserve"> не</w:t>
            </w:r>
            <w:bookmarkStart w:id="11" w:name="_GoBack"/>
            <w:bookmarkEnd w:id="11"/>
            <w:r w:rsidRPr="000431E1">
              <w:rPr>
                <w:rFonts w:ascii="Times New Roman" w:eastAsia="Times New Roman" w:hAnsi="Times New Roman" w:cs="Times New Roman"/>
                <w:b/>
                <w:bCs/>
                <w:color w:val="auto"/>
                <w:lang w:val="ru-RU"/>
              </w:rPr>
              <w:t xml:space="preserve"> </w:t>
            </w:r>
            <w:r w:rsidR="00D969B1" w:rsidRPr="000431E1">
              <w:rPr>
                <w:rFonts w:ascii="Times New Roman" w:eastAsia="Times New Roman" w:hAnsi="Times New Roman" w:cs="Times New Roman"/>
                <w:b/>
                <w:bCs/>
                <w:color w:val="auto"/>
                <w:lang w:val="ru-RU"/>
              </w:rPr>
              <w:t>требуется</w:t>
            </w:r>
            <w:r w:rsidRPr="000431E1">
              <w:rPr>
                <w:rFonts w:ascii="Times New Roman" w:eastAsia="Times New Roman" w:hAnsi="Times New Roman" w:cs="Times New Roman"/>
                <w:b/>
                <w:bCs/>
                <w:color w:val="auto"/>
                <w:lang w:val="ru-RU"/>
              </w:rPr>
              <w:t xml:space="preserve"> на основании ст.52 п.2.1 Градостроительного кодекса РФ)</w:t>
            </w:r>
          </w:p>
        </w:tc>
      </w:tr>
      <w:tr w:rsidR="000431E1" w:rsidRPr="000431E1" w:rsidTr="000431E1">
        <w:trPr>
          <w:trHeight w:val="1410"/>
        </w:trPr>
        <w:tc>
          <w:tcPr>
            <w:tcW w:w="8520" w:type="dxa"/>
            <w:tcBorders>
              <w:top w:val="nil"/>
              <w:left w:val="nil"/>
              <w:bottom w:val="nil"/>
              <w:right w:val="nil"/>
            </w:tcBorders>
            <w:shd w:val="clear" w:color="auto" w:fill="auto"/>
            <w:vAlign w:val="bottom"/>
            <w:hideMark/>
          </w:tcPr>
          <w:p w:rsidR="000431E1" w:rsidRPr="000431E1" w:rsidRDefault="000431E1" w:rsidP="000431E1">
            <w:pPr>
              <w:jc w:val="center"/>
              <w:rPr>
                <w:rFonts w:ascii="Times New Roman" w:eastAsia="Times New Roman" w:hAnsi="Times New Roman" w:cs="Times New Roman"/>
                <w:b/>
                <w:bCs/>
                <w:color w:val="auto"/>
                <w:lang w:val="ru-RU"/>
              </w:rPr>
            </w:pPr>
            <w:r w:rsidRPr="000431E1">
              <w:rPr>
                <w:rFonts w:ascii="Times New Roman" w:eastAsia="Times New Roman" w:hAnsi="Times New Roman" w:cs="Times New Roman"/>
                <w:b/>
                <w:bCs/>
                <w:color w:val="auto"/>
                <w:lang w:val="ru-RU"/>
              </w:rPr>
              <w:t>Техническое задание №1</w:t>
            </w:r>
            <w:r w:rsidRPr="000431E1">
              <w:rPr>
                <w:rFonts w:ascii="Times New Roman" w:eastAsia="Times New Roman" w:hAnsi="Times New Roman" w:cs="Times New Roman"/>
                <w:b/>
                <w:bCs/>
                <w:color w:val="auto"/>
                <w:lang w:val="ru-RU"/>
              </w:rPr>
              <w:br/>
              <w:t xml:space="preserve">Строительство КЛ-0,4кВ от ТП до </w:t>
            </w:r>
            <w:proofErr w:type="gramStart"/>
            <w:r w:rsidRPr="000431E1">
              <w:rPr>
                <w:rFonts w:ascii="Times New Roman" w:eastAsia="Times New Roman" w:hAnsi="Times New Roman" w:cs="Times New Roman"/>
                <w:b/>
                <w:bCs/>
                <w:color w:val="auto"/>
                <w:lang w:val="ru-RU"/>
              </w:rPr>
              <w:t>проектируемого</w:t>
            </w:r>
            <w:proofErr w:type="gramEnd"/>
            <w:r w:rsidRPr="000431E1">
              <w:rPr>
                <w:rFonts w:ascii="Times New Roman" w:eastAsia="Times New Roman" w:hAnsi="Times New Roman" w:cs="Times New Roman"/>
                <w:b/>
                <w:bCs/>
                <w:color w:val="auto"/>
                <w:lang w:val="ru-RU"/>
              </w:rPr>
              <w:t xml:space="preserve"> РЩ-04кВ </w:t>
            </w:r>
            <w:proofErr w:type="spellStart"/>
            <w:r w:rsidRPr="000431E1">
              <w:rPr>
                <w:rFonts w:ascii="Times New Roman" w:eastAsia="Times New Roman" w:hAnsi="Times New Roman" w:cs="Times New Roman"/>
                <w:b/>
                <w:bCs/>
                <w:color w:val="auto"/>
                <w:lang w:val="ru-RU"/>
              </w:rPr>
              <w:t>электрозаправочной</w:t>
            </w:r>
            <w:proofErr w:type="spellEnd"/>
            <w:r w:rsidRPr="000431E1">
              <w:rPr>
                <w:rFonts w:ascii="Times New Roman" w:eastAsia="Times New Roman" w:hAnsi="Times New Roman" w:cs="Times New Roman"/>
                <w:b/>
                <w:bCs/>
                <w:color w:val="auto"/>
                <w:lang w:val="ru-RU"/>
              </w:rPr>
              <w:t xml:space="preserve"> станции по адресу: Ставропольский край, г. Пятигорск, ул. </w:t>
            </w:r>
            <w:proofErr w:type="spellStart"/>
            <w:r w:rsidRPr="000431E1">
              <w:rPr>
                <w:rFonts w:ascii="Times New Roman" w:eastAsia="Times New Roman" w:hAnsi="Times New Roman" w:cs="Times New Roman"/>
                <w:b/>
                <w:bCs/>
                <w:color w:val="auto"/>
                <w:lang w:val="ru-RU"/>
              </w:rPr>
              <w:t>Ессентукская</w:t>
            </w:r>
            <w:proofErr w:type="spellEnd"/>
            <w:r w:rsidRPr="000431E1">
              <w:rPr>
                <w:rFonts w:ascii="Times New Roman" w:eastAsia="Times New Roman" w:hAnsi="Times New Roman" w:cs="Times New Roman"/>
                <w:b/>
                <w:bCs/>
                <w:color w:val="auto"/>
                <w:lang w:val="ru-RU"/>
              </w:rPr>
              <w:t>, 31А</w:t>
            </w:r>
          </w:p>
        </w:tc>
      </w:tr>
    </w:tbl>
    <w:p w:rsidR="00D366CB" w:rsidRDefault="00D366CB" w:rsidP="00D366CB">
      <w:pPr>
        <w:rPr>
          <w:rFonts w:ascii="Times New Roman" w:eastAsia="Times New Roman" w:hAnsi="Times New Roman" w:cs="Times New Roman"/>
          <w:b/>
          <w:i/>
          <w:color w:val="auto"/>
          <w:sz w:val="28"/>
          <w:szCs w:val="28"/>
          <w:lang w:val="ru-RU"/>
        </w:rPr>
      </w:pPr>
      <w:r w:rsidRPr="00D366CB">
        <w:rPr>
          <w:rFonts w:ascii="Times New Roman" w:eastAsia="Times New Roman" w:hAnsi="Times New Roman" w:cs="Times New Roman"/>
          <w:b/>
          <w:i/>
          <w:color w:val="auto"/>
          <w:sz w:val="28"/>
          <w:szCs w:val="28"/>
          <w:lang w:val="ru-RU"/>
        </w:rPr>
        <w:t>Техническое задание №1</w:t>
      </w:r>
    </w:p>
    <w:tbl>
      <w:tblPr>
        <w:tblW w:w="8520" w:type="dxa"/>
        <w:tblInd w:w="93" w:type="dxa"/>
        <w:tblLook w:val="04A0" w:firstRow="1" w:lastRow="0" w:firstColumn="1" w:lastColumn="0" w:noHBand="0" w:noVBand="1"/>
      </w:tblPr>
      <w:tblGrid>
        <w:gridCol w:w="769"/>
        <w:gridCol w:w="1010"/>
        <w:gridCol w:w="965"/>
        <w:gridCol w:w="1178"/>
        <w:gridCol w:w="1494"/>
        <w:gridCol w:w="838"/>
        <w:gridCol w:w="1356"/>
        <w:gridCol w:w="1415"/>
      </w:tblGrid>
      <w:tr w:rsidR="000431E1" w:rsidRPr="000431E1" w:rsidTr="000431E1">
        <w:trPr>
          <w:trHeight w:val="465"/>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xml:space="preserve">№ </w:t>
            </w:r>
            <w:proofErr w:type="gramStart"/>
            <w:r w:rsidRPr="000431E1">
              <w:rPr>
                <w:rFonts w:ascii="Arial" w:eastAsia="Times New Roman" w:hAnsi="Arial" w:cs="Arial"/>
                <w:sz w:val="16"/>
                <w:szCs w:val="16"/>
                <w:lang w:val="ru-RU"/>
              </w:rPr>
              <w:t>п</w:t>
            </w:r>
            <w:proofErr w:type="gramEnd"/>
            <w:r w:rsidRPr="000431E1">
              <w:rPr>
                <w:rFonts w:ascii="Arial" w:eastAsia="Times New Roman" w:hAnsi="Arial" w:cs="Arial"/>
                <w:sz w:val="16"/>
                <w:szCs w:val="16"/>
                <w:lang w:val="ru-RU"/>
              </w:rPr>
              <w:t>/п</w:t>
            </w:r>
          </w:p>
        </w:tc>
        <w:tc>
          <w:tcPr>
            <w:tcW w:w="31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Наименование работ и затрат</w:t>
            </w:r>
          </w:p>
        </w:tc>
        <w:tc>
          <w:tcPr>
            <w:tcW w:w="1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Единица измерения</w:t>
            </w:r>
          </w:p>
        </w:tc>
        <w:tc>
          <w:tcPr>
            <w:tcW w:w="32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Количество</w:t>
            </w:r>
          </w:p>
        </w:tc>
      </w:tr>
      <w:tr w:rsidR="000431E1" w:rsidRPr="000431E1" w:rsidTr="000431E1">
        <w:trPr>
          <w:trHeight w:val="570"/>
        </w:trPr>
        <w:tc>
          <w:tcPr>
            <w:tcW w:w="769"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153"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290"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r>
      <w:tr w:rsidR="000431E1" w:rsidRPr="000431E1" w:rsidTr="000431E1">
        <w:trPr>
          <w:trHeight w:val="450"/>
        </w:trPr>
        <w:tc>
          <w:tcPr>
            <w:tcW w:w="769"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153"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778"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на единицу</w:t>
            </w:r>
          </w:p>
        </w:tc>
        <w:tc>
          <w:tcPr>
            <w:tcW w:w="1170"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коэффициенты</w:t>
            </w:r>
          </w:p>
        </w:tc>
        <w:tc>
          <w:tcPr>
            <w:tcW w:w="1342"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всего с учетом коэффициентов</w:t>
            </w:r>
          </w:p>
        </w:tc>
      </w:tr>
      <w:tr w:rsidR="000431E1" w:rsidRPr="000431E1" w:rsidTr="000431E1">
        <w:trPr>
          <w:trHeight w:val="300"/>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1</w:t>
            </w:r>
          </w:p>
        </w:tc>
        <w:tc>
          <w:tcPr>
            <w:tcW w:w="3153" w:type="dxa"/>
            <w:gridSpan w:val="3"/>
            <w:tcBorders>
              <w:top w:val="single" w:sz="4" w:space="0" w:color="auto"/>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3</w:t>
            </w:r>
          </w:p>
        </w:tc>
        <w:tc>
          <w:tcPr>
            <w:tcW w:w="1308"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4</w:t>
            </w:r>
          </w:p>
        </w:tc>
        <w:tc>
          <w:tcPr>
            <w:tcW w:w="778"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5</w:t>
            </w:r>
          </w:p>
        </w:tc>
        <w:tc>
          <w:tcPr>
            <w:tcW w:w="1170"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6</w:t>
            </w:r>
          </w:p>
        </w:tc>
        <w:tc>
          <w:tcPr>
            <w:tcW w:w="1342"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7</w:t>
            </w:r>
          </w:p>
        </w:tc>
      </w:tr>
      <w:tr w:rsidR="000431E1" w:rsidRPr="000431E1" w:rsidTr="000431E1">
        <w:trPr>
          <w:trHeight w:val="300"/>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8"/>
                <w:szCs w:val="18"/>
                <w:lang w:val="ru-RU"/>
              </w:rPr>
            </w:pPr>
            <w:r w:rsidRPr="000431E1">
              <w:rPr>
                <w:rFonts w:ascii="Arial" w:eastAsia="Times New Roman" w:hAnsi="Arial" w:cs="Arial"/>
                <w:b/>
                <w:bCs/>
                <w:sz w:val="18"/>
                <w:szCs w:val="18"/>
                <w:lang w:val="ru-RU"/>
              </w:rPr>
              <w:t>Раздел 1. Новый раздел</w:t>
            </w:r>
          </w:p>
        </w:tc>
      </w:tr>
      <w:tr w:rsidR="000431E1" w:rsidRPr="000431E1" w:rsidTr="000431E1">
        <w:trPr>
          <w:trHeight w:val="91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Разработка грунта в отвал экскаваторами «драглайн» или «обратная лопата» с ковшом вместимостью: 0,25 м3, группа грунтов 2 (2 приямка)</w:t>
            </w: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м3 грунта</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0,016</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69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Продавливание без разработки грунта (прокол) на длину: до 50 м труб диаметром 150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 продавливания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2,5</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91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Трубы напорные из полиэтилена низкого давления среднего типа, наружным диаметром: 110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 м</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26,5</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2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4</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Засыпка траншей и котлованов с перемещением грунта до 5 м бульдозерами мощностью: 121 кВт (165 </w:t>
            </w:r>
            <w:proofErr w:type="spellStart"/>
            <w:r w:rsidRPr="000431E1">
              <w:rPr>
                <w:rFonts w:ascii="Arial" w:eastAsia="Times New Roman" w:hAnsi="Arial" w:cs="Arial"/>
                <w:b/>
                <w:bCs/>
                <w:sz w:val="16"/>
                <w:szCs w:val="16"/>
                <w:lang w:val="ru-RU"/>
              </w:rPr>
              <w:t>л.</w:t>
            </w:r>
            <w:proofErr w:type="gramStart"/>
            <w:r w:rsidRPr="000431E1">
              <w:rPr>
                <w:rFonts w:ascii="Arial" w:eastAsia="Times New Roman" w:hAnsi="Arial" w:cs="Arial"/>
                <w:b/>
                <w:bCs/>
                <w:sz w:val="16"/>
                <w:szCs w:val="16"/>
                <w:lang w:val="ru-RU"/>
              </w:rPr>
              <w:t>с</w:t>
            </w:r>
            <w:proofErr w:type="spellEnd"/>
            <w:proofErr w:type="gramEnd"/>
            <w:r w:rsidRPr="000431E1">
              <w:rPr>
                <w:rFonts w:ascii="Arial" w:eastAsia="Times New Roman" w:hAnsi="Arial" w:cs="Arial"/>
                <w:b/>
                <w:bCs/>
                <w:sz w:val="16"/>
                <w:szCs w:val="16"/>
                <w:lang w:val="ru-RU"/>
              </w:rPr>
              <w:t xml:space="preserve">.), </w:t>
            </w:r>
            <w:proofErr w:type="gramStart"/>
            <w:r w:rsidRPr="000431E1">
              <w:rPr>
                <w:rFonts w:ascii="Arial" w:eastAsia="Times New Roman" w:hAnsi="Arial" w:cs="Arial"/>
                <w:b/>
                <w:bCs/>
                <w:sz w:val="16"/>
                <w:szCs w:val="16"/>
                <w:lang w:val="ru-RU"/>
              </w:rPr>
              <w:t>группа</w:t>
            </w:r>
            <w:proofErr w:type="gramEnd"/>
            <w:r w:rsidRPr="000431E1">
              <w:rPr>
                <w:rFonts w:ascii="Arial" w:eastAsia="Times New Roman" w:hAnsi="Arial" w:cs="Arial"/>
                <w:b/>
                <w:bCs/>
                <w:sz w:val="16"/>
                <w:szCs w:val="16"/>
                <w:lang w:val="ru-RU"/>
              </w:rPr>
              <w:t xml:space="preserve"> грунтов 1 (2 приямка)</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м3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0,016</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4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5</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постели при одном кабеле в траншее</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 кабеля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1,65</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4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6</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Песок строительный</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м3</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20</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51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7</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Прокладка волоконно-оптических кабелей в траншее</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км кабеля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0,165</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1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8</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Лента сигнальная «</w:t>
            </w:r>
            <w:proofErr w:type="spellStart"/>
            <w:r w:rsidRPr="000431E1">
              <w:rPr>
                <w:rFonts w:ascii="Arial" w:eastAsia="Times New Roman" w:hAnsi="Arial" w:cs="Arial"/>
                <w:b/>
                <w:bCs/>
                <w:sz w:val="16"/>
                <w:szCs w:val="16"/>
                <w:lang w:val="ru-RU"/>
              </w:rPr>
              <w:t>Электро</w:t>
            </w:r>
            <w:proofErr w:type="spellEnd"/>
            <w:r w:rsidRPr="000431E1">
              <w:rPr>
                <w:rFonts w:ascii="Arial" w:eastAsia="Times New Roman" w:hAnsi="Arial" w:cs="Arial"/>
                <w:b/>
                <w:bCs/>
                <w:sz w:val="16"/>
                <w:szCs w:val="16"/>
                <w:lang w:val="ru-RU"/>
              </w:rPr>
              <w:t>» с логотипом «Осторожно кабель» ЛСЭ-300 (100 мх300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1,65</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lastRenderedPageBreak/>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55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9</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Кабель до 35 </w:t>
            </w:r>
            <w:proofErr w:type="spellStart"/>
            <w:r w:rsidRPr="000431E1">
              <w:rPr>
                <w:rFonts w:ascii="Arial" w:eastAsia="Times New Roman" w:hAnsi="Arial" w:cs="Arial"/>
                <w:b/>
                <w:bCs/>
                <w:sz w:val="16"/>
                <w:szCs w:val="16"/>
                <w:lang w:val="ru-RU"/>
              </w:rPr>
              <w:t>кВ</w:t>
            </w:r>
            <w:proofErr w:type="spellEnd"/>
            <w:r w:rsidRPr="000431E1">
              <w:rPr>
                <w:rFonts w:ascii="Arial" w:eastAsia="Times New Roman" w:hAnsi="Arial" w:cs="Arial"/>
                <w:b/>
                <w:bCs/>
                <w:sz w:val="16"/>
                <w:szCs w:val="16"/>
                <w:lang w:val="ru-RU"/>
              </w:rPr>
              <w:t xml:space="preserve"> в готовых траншеях без покрытий, масса 1 м: до 6 кг</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 кабеля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1,65</w:t>
            </w:r>
          </w:p>
        </w:tc>
      </w:tr>
      <w:tr w:rsidR="000431E1" w:rsidRPr="000431E1" w:rsidTr="000431E1">
        <w:trPr>
          <w:trHeight w:val="78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64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Кабель до 35 </w:t>
            </w:r>
            <w:proofErr w:type="spellStart"/>
            <w:r w:rsidRPr="000431E1">
              <w:rPr>
                <w:rFonts w:ascii="Arial" w:eastAsia="Times New Roman" w:hAnsi="Arial" w:cs="Arial"/>
                <w:b/>
                <w:bCs/>
                <w:sz w:val="16"/>
                <w:szCs w:val="16"/>
                <w:lang w:val="ru-RU"/>
              </w:rPr>
              <w:t>кВ</w:t>
            </w:r>
            <w:proofErr w:type="spellEnd"/>
            <w:r w:rsidRPr="000431E1">
              <w:rPr>
                <w:rFonts w:ascii="Arial" w:eastAsia="Times New Roman" w:hAnsi="Arial" w:cs="Arial"/>
                <w:b/>
                <w:bCs/>
                <w:sz w:val="16"/>
                <w:szCs w:val="16"/>
                <w:lang w:val="ru-RU"/>
              </w:rPr>
              <w:t xml:space="preserve"> в готовых траншеях без покрытий, масса 1 м: до 6 кг</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 кабеля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2,5</w:t>
            </w:r>
          </w:p>
        </w:tc>
      </w:tr>
      <w:tr w:rsidR="000431E1" w:rsidRPr="000431E1" w:rsidTr="000431E1">
        <w:trPr>
          <w:trHeight w:val="91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3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Кабель АВБШВ 4*150</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roofErr w:type="spellStart"/>
            <w:r w:rsidRPr="000431E1">
              <w:rPr>
                <w:rFonts w:ascii="Arial" w:eastAsia="Times New Roman" w:hAnsi="Arial" w:cs="Arial"/>
                <w:b/>
                <w:bCs/>
                <w:sz w:val="16"/>
                <w:szCs w:val="16"/>
                <w:lang w:val="ru-RU"/>
              </w:rPr>
              <w:t>м</w:t>
            </w:r>
            <w:proofErr w:type="gramStart"/>
            <w:r w:rsidRPr="000431E1">
              <w:rPr>
                <w:rFonts w:ascii="Arial" w:eastAsia="Times New Roman" w:hAnsi="Arial" w:cs="Arial"/>
                <w:b/>
                <w:bCs/>
                <w:sz w:val="16"/>
                <w:szCs w:val="16"/>
                <w:lang w:val="ru-RU"/>
              </w:rPr>
              <w:t>.п</w:t>
            </w:r>
            <w:proofErr w:type="gramEnd"/>
            <w:r w:rsidRPr="000431E1">
              <w:rPr>
                <w:rFonts w:ascii="Arial" w:eastAsia="Times New Roman" w:hAnsi="Arial" w:cs="Arial"/>
                <w:b/>
                <w:bCs/>
                <w:sz w:val="16"/>
                <w:szCs w:val="16"/>
                <w:lang w:val="ru-RU"/>
              </w:rPr>
              <w:t>ог</w:t>
            </w:r>
            <w:proofErr w:type="spellEnd"/>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415</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7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Муфта концевая для 3-4 жильного кабеля напряжением: 1 </w:t>
            </w:r>
            <w:proofErr w:type="spellStart"/>
            <w:r w:rsidRPr="000431E1">
              <w:rPr>
                <w:rFonts w:ascii="Arial" w:eastAsia="Times New Roman" w:hAnsi="Arial" w:cs="Arial"/>
                <w:b/>
                <w:bCs/>
                <w:sz w:val="16"/>
                <w:szCs w:val="16"/>
                <w:lang w:val="ru-RU"/>
              </w:rPr>
              <w:t>кВ</w:t>
            </w:r>
            <w:proofErr w:type="spellEnd"/>
            <w:r w:rsidRPr="000431E1">
              <w:rPr>
                <w:rFonts w:ascii="Arial" w:eastAsia="Times New Roman" w:hAnsi="Arial" w:cs="Arial"/>
                <w:b/>
                <w:bCs/>
                <w:sz w:val="16"/>
                <w:szCs w:val="16"/>
                <w:lang w:val="ru-RU"/>
              </w:rPr>
              <w:t>, сечение одной жилы до 185 мм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(муфта 4КВТп150/240)</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r>
      <w:tr w:rsidR="000431E1" w:rsidRPr="000431E1" w:rsidTr="000431E1">
        <w:trPr>
          <w:trHeight w:val="69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63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Муфта кабельная термоусаживаемая 4 КВТп150-240</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roofErr w:type="spellStart"/>
            <w:proofErr w:type="gramStart"/>
            <w:r w:rsidRPr="000431E1">
              <w:rPr>
                <w:rFonts w:ascii="Arial" w:eastAsia="Times New Roman" w:hAnsi="Arial" w:cs="Arial"/>
                <w:b/>
                <w:bCs/>
                <w:sz w:val="16"/>
                <w:szCs w:val="16"/>
                <w:lang w:val="ru-RU"/>
              </w:rPr>
              <w:t>шт</w:t>
            </w:r>
            <w:proofErr w:type="spellEnd"/>
            <w:proofErr w:type="gramEnd"/>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r>
      <w:tr w:rsidR="000431E1" w:rsidRPr="000431E1" w:rsidTr="000431E1">
        <w:trPr>
          <w:trHeight w:val="91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9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14</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Муфта соединительная для 3-4-жильного кабеля напряжением: до 1кВ, сечение одной жилы до 185 мм2 </w:t>
            </w:r>
            <w:proofErr w:type="gramStart"/>
            <w:r w:rsidRPr="000431E1">
              <w:rPr>
                <w:rFonts w:ascii="Arial" w:eastAsia="Times New Roman" w:hAnsi="Arial" w:cs="Arial"/>
                <w:b/>
                <w:bCs/>
                <w:sz w:val="16"/>
                <w:szCs w:val="16"/>
                <w:lang w:val="ru-RU"/>
              </w:rPr>
              <w:t xml:space="preserve">( </w:t>
            </w:r>
            <w:proofErr w:type="gramEnd"/>
            <w:r w:rsidRPr="000431E1">
              <w:rPr>
                <w:rFonts w:ascii="Arial" w:eastAsia="Times New Roman" w:hAnsi="Arial" w:cs="Arial"/>
                <w:b/>
                <w:bCs/>
                <w:sz w:val="16"/>
                <w:szCs w:val="16"/>
                <w:lang w:val="ru-RU"/>
              </w:rPr>
              <w:t xml:space="preserve">4 </w:t>
            </w:r>
            <w:proofErr w:type="spellStart"/>
            <w:r w:rsidRPr="000431E1">
              <w:rPr>
                <w:rFonts w:ascii="Arial" w:eastAsia="Times New Roman" w:hAnsi="Arial" w:cs="Arial"/>
                <w:b/>
                <w:bCs/>
                <w:sz w:val="16"/>
                <w:szCs w:val="16"/>
                <w:lang w:val="ru-RU"/>
              </w:rPr>
              <w:t>СТп</w:t>
            </w:r>
            <w:proofErr w:type="spellEnd"/>
            <w:r w:rsidRPr="000431E1">
              <w:rPr>
                <w:rFonts w:ascii="Arial" w:eastAsia="Times New Roman" w:hAnsi="Arial" w:cs="Arial"/>
                <w:b/>
                <w:bCs/>
                <w:sz w:val="16"/>
                <w:szCs w:val="16"/>
                <w:lang w:val="ru-RU"/>
              </w:rPr>
              <w:t xml:space="preserve"> 150/240)</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r>
      <w:tr w:rsidR="000431E1" w:rsidRPr="000431E1" w:rsidTr="000431E1">
        <w:trPr>
          <w:trHeight w:val="67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58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15</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Муфта кабельная термоусаживаемая 4 СТп-150/240</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roofErr w:type="spellStart"/>
            <w:proofErr w:type="gramStart"/>
            <w:r w:rsidRPr="000431E1">
              <w:rPr>
                <w:rFonts w:ascii="Arial" w:eastAsia="Times New Roman" w:hAnsi="Arial" w:cs="Arial"/>
                <w:b/>
                <w:bCs/>
                <w:sz w:val="16"/>
                <w:szCs w:val="16"/>
                <w:lang w:val="ru-RU"/>
              </w:rPr>
              <w:t>шт</w:t>
            </w:r>
            <w:proofErr w:type="spellEnd"/>
            <w:proofErr w:type="gramEnd"/>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r>
      <w:tr w:rsidR="000431E1" w:rsidRPr="000431E1" w:rsidTr="000431E1">
        <w:trPr>
          <w:trHeight w:val="25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3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16</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ввода кабеля в ТП</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75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17</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Разборка покрытий и оснований: асфальтобетонных с помощью молотков отбойных</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конструкций</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0,04</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2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18</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Разработка грунта в отвал экскаваторами «драглайн» или «обратная лопата» с ковшом вместимостью: 0,25 м3, группа грунтов 2</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м3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0,033</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99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19</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Разработка грунта с погрузкой на автомобили-самосвалы экскаваторами с ковшом вместимостью: 0,25 м3, группа грунтов 2</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м3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0,02</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1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lastRenderedPageBreak/>
              <w:t>20</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Погрузочные работы при автомобильных перевозках: мусора строительного с погрузкой вручную (асфальт)</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т груза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7,5</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21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Перевозка грузов автомобилями-самосвалами грузоподъемностью 10 т, работающих вне карьера, на расстояние: до 10 км I класс груза (демонтированный асфальт 4м3) (грунт 20 м3)</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т груза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37,4</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Засыпка траншей и котлованов с перемещением грунта до 5 м бульдозерами мощностью: 121 кВт (165 </w:t>
            </w:r>
            <w:proofErr w:type="spellStart"/>
            <w:r w:rsidRPr="000431E1">
              <w:rPr>
                <w:rFonts w:ascii="Arial" w:eastAsia="Times New Roman" w:hAnsi="Arial" w:cs="Arial"/>
                <w:b/>
                <w:bCs/>
                <w:sz w:val="16"/>
                <w:szCs w:val="16"/>
                <w:lang w:val="ru-RU"/>
              </w:rPr>
              <w:t>л.</w:t>
            </w:r>
            <w:proofErr w:type="gramStart"/>
            <w:r w:rsidRPr="000431E1">
              <w:rPr>
                <w:rFonts w:ascii="Arial" w:eastAsia="Times New Roman" w:hAnsi="Arial" w:cs="Arial"/>
                <w:b/>
                <w:bCs/>
                <w:sz w:val="16"/>
                <w:szCs w:val="16"/>
                <w:lang w:val="ru-RU"/>
              </w:rPr>
              <w:t>с</w:t>
            </w:r>
            <w:proofErr w:type="spellEnd"/>
            <w:proofErr w:type="gramEnd"/>
            <w:r w:rsidRPr="000431E1">
              <w:rPr>
                <w:rFonts w:ascii="Arial" w:eastAsia="Times New Roman" w:hAnsi="Arial" w:cs="Arial"/>
                <w:b/>
                <w:bCs/>
                <w:sz w:val="16"/>
                <w:szCs w:val="16"/>
                <w:lang w:val="ru-RU"/>
              </w:rPr>
              <w:t xml:space="preserve">.), </w:t>
            </w:r>
            <w:proofErr w:type="gramStart"/>
            <w:r w:rsidRPr="000431E1">
              <w:rPr>
                <w:rFonts w:ascii="Arial" w:eastAsia="Times New Roman" w:hAnsi="Arial" w:cs="Arial"/>
                <w:b/>
                <w:bCs/>
                <w:sz w:val="16"/>
                <w:szCs w:val="16"/>
                <w:lang w:val="ru-RU"/>
              </w:rPr>
              <w:t>группа</w:t>
            </w:r>
            <w:proofErr w:type="gramEnd"/>
            <w:r w:rsidRPr="000431E1">
              <w:rPr>
                <w:rFonts w:ascii="Arial" w:eastAsia="Times New Roman" w:hAnsi="Arial" w:cs="Arial"/>
                <w:b/>
                <w:bCs/>
                <w:sz w:val="16"/>
                <w:szCs w:val="16"/>
                <w:lang w:val="ru-RU"/>
              </w:rPr>
              <w:t xml:space="preserve"> грунтов 1</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м3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0,033</w:t>
            </w:r>
          </w:p>
        </w:tc>
      </w:tr>
      <w:tr w:rsidR="000431E1" w:rsidRPr="000431E1" w:rsidTr="000431E1">
        <w:trPr>
          <w:trHeight w:val="30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90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подстилающих и выравнивающих слоев оснований: из щебня</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материала основания (в плотном теле)</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0,02</w:t>
            </w:r>
          </w:p>
        </w:tc>
      </w:tr>
      <w:tr w:rsidR="000431E1" w:rsidRPr="000431E1" w:rsidTr="000431E1">
        <w:trPr>
          <w:trHeight w:val="27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3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24</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Щебень</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м3</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2,275</w:t>
            </w:r>
          </w:p>
        </w:tc>
      </w:tr>
      <w:tr w:rsidR="000431E1" w:rsidRPr="000431E1" w:rsidTr="000431E1">
        <w:trPr>
          <w:trHeight w:val="159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30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25</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покрытия толщиной 4 см из горячих асфальтобетонных смесей плотных мелкозернистых типа АБВ, плотность каменных материалов: 3 т/м3 и более</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покрытия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0,04</w:t>
            </w:r>
          </w:p>
        </w:tc>
      </w:tr>
      <w:tr w:rsidR="000431E1" w:rsidRPr="000431E1" w:rsidTr="000431E1">
        <w:trPr>
          <w:trHeight w:val="69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4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26</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На каждые 0,5 см изменения толщины покрытия добавлять или исключать: к расценке 27-06-020-02</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1000 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покрытия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0,04</w:t>
            </w:r>
          </w:p>
        </w:tc>
      </w:tr>
      <w:tr w:rsidR="000431E1" w:rsidRPr="000431E1" w:rsidTr="000431E1">
        <w:trPr>
          <w:trHeight w:val="46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36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27</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асфальт с учетом доставки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7,152</w:t>
            </w:r>
          </w:p>
        </w:tc>
      </w:tr>
      <w:tr w:rsidR="000431E1" w:rsidRPr="000431E1" w:rsidTr="000431E1">
        <w:trPr>
          <w:trHeight w:val="24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010"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965"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178"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51" w:type="dxa"/>
            <w:gridSpan w:val="7"/>
            <w:tcBorders>
              <w:top w:val="single" w:sz="4" w:space="0" w:color="auto"/>
              <w:left w:val="nil"/>
              <w:bottom w:val="nil"/>
              <w:right w:val="single" w:sz="4" w:space="0" w:color="000000"/>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Итого по разделу 1 Новый раздел</w:t>
            </w:r>
          </w:p>
        </w:tc>
      </w:tr>
      <w:tr w:rsidR="000431E1" w:rsidRPr="000431E1" w:rsidTr="000431E1">
        <w:trPr>
          <w:trHeight w:val="225"/>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8"/>
                <w:szCs w:val="18"/>
                <w:lang w:val="ru-RU"/>
              </w:rPr>
            </w:pPr>
            <w:r w:rsidRPr="000431E1">
              <w:rPr>
                <w:rFonts w:ascii="Arial" w:eastAsia="Times New Roman" w:hAnsi="Arial" w:cs="Arial"/>
                <w:b/>
                <w:bCs/>
                <w:sz w:val="18"/>
                <w:szCs w:val="18"/>
                <w:lang w:val="ru-RU"/>
              </w:rPr>
              <w:t>Раздел 2. ПНР</w:t>
            </w:r>
          </w:p>
        </w:tc>
      </w:tr>
      <w:tr w:rsidR="000431E1" w:rsidRPr="000431E1" w:rsidTr="000431E1">
        <w:trPr>
          <w:trHeight w:val="204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lastRenderedPageBreak/>
              <w:t>28</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Измерение сопротивления изоляции </w:t>
            </w:r>
            <w:proofErr w:type="spellStart"/>
            <w:r w:rsidRPr="000431E1">
              <w:rPr>
                <w:rFonts w:ascii="Arial" w:eastAsia="Times New Roman" w:hAnsi="Arial" w:cs="Arial"/>
                <w:b/>
                <w:bCs/>
                <w:sz w:val="16"/>
                <w:szCs w:val="16"/>
                <w:lang w:val="ru-RU"/>
              </w:rPr>
              <w:t>мегаомметром</w:t>
            </w:r>
            <w:proofErr w:type="spellEnd"/>
            <w:r w:rsidRPr="000431E1">
              <w:rPr>
                <w:rFonts w:ascii="Arial" w:eastAsia="Times New Roman" w:hAnsi="Arial" w:cs="Arial"/>
                <w:b/>
                <w:bCs/>
                <w:sz w:val="16"/>
                <w:szCs w:val="16"/>
                <w:lang w:val="ru-RU"/>
              </w:rPr>
              <w:t xml:space="preserve">: кабельных и </w:t>
            </w:r>
            <w:proofErr w:type="spellStart"/>
            <w:r w:rsidRPr="000431E1">
              <w:rPr>
                <w:rFonts w:ascii="Arial" w:eastAsia="Times New Roman" w:hAnsi="Arial" w:cs="Arial"/>
                <w:b/>
                <w:bCs/>
                <w:sz w:val="16"/>
                <w:szCs w:val="16"/>
                <w:lang w:val="ru-RU"/>
              </w:rPr>
              <w:t>другихлиний</w:t>
            </w:r>
            <w:proofErr w:type="spellEnd"/>
            <w:r w:rsidRPr="000431E1">
              <w:rPr>
                <w:rFonts w:ascii="Arial" w:eastAsia="Times New Roman" w:hAnsi="Arial" w:cs="Arial"/>
                <w:b/>
                <w:bCs/>
                <w:sz w:val="16"/>
                <w:szCs w:val="16"/>
                <w:lang w:val="ru-RU"/>
              </w:rPr>
              <w:t xml:space="preserve"> напряжением до 1 </w:t>
            </w:r>
            <w:proofErr w:type="spellStart"/>
            <w:r w:rsidRPr="000431E1">
              <w:rPr>
                <w:rFonts w:ascii="Arial" w:eastAsia="Times New Roman" w:hAnsi="Arial" w:cs="Arial"/>
                <w:b/>
                <w:bCs/>
                <w:sz w:val="16"/>
                <w:szCs w:val="16"/>
                <w:lang w:val="ru-RU"/>
              </w:rPr>
              <w:t>кВ</w:t>
            </w:r>
            <w:proofErr w:type="spellEnd"/>
            <w:r w:rsidRPr="000431E1">
              <w:rPr>
                <w:rFonts w:ascii="Arial" w:eastAsia="Times New Roman" w:hAnsi="Arial" w:cs="Arial"/>
                <w:b/>
                <w:bCs/>
                <w:sz w:val="16"/>
                <w:szCs w:val="16"/>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0431E1">
              <w:rPr>
                <w:rFonts w:ascii="Arial" w:eastAsia="Times New Roman" w:hAnsi="Arial" w:cs="Arial"/>
                <w:b/>
                <w:bCs/>
                <w:sz w:val="16"/>
                <w:szCs w:val="16"/>
                <w:lang w:val="ru-RU"/>
              </w:rPr>
              <w:t>электропотребителям</w:t>
            </w:r>
            <w:proofErr w:type="spellEnd"/>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линия</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96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1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29</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roofErr w:type="spellStart"/>
            <w:r w:rsidRPr="000431E1">
              <w:rPr>
                <w:rFonts w:ascii="Arial" w:eastAsia="Times New Roman" w:hAnsi="Arial" w:cs="Arial"/>
                <w:b/>
                <w:bCs/>
                <w:sz w:val="16"/>
                <w:szCs w:val="16"/>
                <w:lang w:val="ru-RU"/>
              </w:rPr>
              <w:t>Фазировка</w:t>
            </w:r>
            <w:proofErr w:type="spellEnd"/>
            <w:r w:rsidRPr="000431E1">
              <w:rPr>
                <w:rFonts w:ascii="Arial" w:eastAsia="Times New Roman" w:hAnsi="Arial" w:cs="Arial"/>
                <w:b/>
                <w:bCs/>
                <w:sz w:val="16"/>
                <w:szCs w:val="16"/>
                <w:lang w:val="ru-RU"/>
              </w:rPr>
              <w:t xml:space="preserve"> электрической линии или трансформатора с сетью напряжением: свыше 1 </w:t>
            </w:r>
            <w:proofErr w:type="spellStart"/>
            <w:r w:rsidRPr="000431E1">
              <w:rPr>
                <w:rFonts w:ascii="Arial" w:eastAsia="Times New Roman" w:hAnsi="Arial" w:cs="Arial"/>
                <w:b/>
                <w:bCs/>
                <w:sz w:val="16"/>
                <w:szCs w:val="16"/>
                <w:lang w:val="ru-RU"/>
              </w:rPr>
              <w:t>кВ</w:t>
            </w:r>
            <w:proofErr w:type="spellEnd"/>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xml:space="preserve">1 </w:t>
            </w:r>
            <w:proofErr w:type="spellStart"/>
            <w:r w:rsidRPr="000431E1">
              <w:rPr>
                <w:rFonts w:ascii="Arial" w:eastAsia="Times New Roman" w:hAnsi="Arial" w:cs="Arial"/>
                <w:b/>
                <w:bCs/>
                <w:sz w:val="16"/>
                <w:szCs w:val="16"/>
                <w:lang w:val="ru-RU"/>
              </w:rPr>
              <w:t>фазировка</w:t>
            </w:r>
            <w:proofErr w:type="spellEnd"/>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450"/>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7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30</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Проверка наличия цепи между заземлителями и заземленными элементами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точек</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0,05</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010"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965"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178"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single" w:sz="4" w:space="0" w:color="auto"/>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51" w:type="dxa"/>
            <w:gridSpan w:val="7"/>
            <w:tcBorders>
              <w:top w:val="single" w:sz="4" w:space="0" w:color="auto"/>
              <w:left w:val="nil"/>
              <w:bottom w:val="single" w:sz="4" w:space="0" w:color="auto"/>
              <w:right w:val="single" w:sz="4" w:space="0" w:color="000000"/>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Итого по разделу 2 ПНР</w:t>
            </w:r>
          </w:p>
        </w:tc>
      </w:tr>
      <w:tr w:rsidR="000431E1" w:rsidRPr="000431E1" w:rsidTr="000431E1">
        <w:trPr>
          <w:trHeight w:val="225"/>
        </w:trPr>
        <w:tc>
          <w:tcPr>
            <w:tcW w:w="769"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010"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965"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17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30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77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170"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342"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r>
      <w:tr w:rsidR="000431E1" w:rsidRPr="000431E1" w:rsidTr="000431E1">
        <w:trPr>
          <w:trHeight w:val="1095"/>
        </w:trPr>
        <w:tc>
          <w:tcPr>
            <w:tcW w:w="8520" w:type="dxa"/>
            <w:gridSpan w:val="8"/>
            <w:tcBorders>
              <w:top w:val="nil"/>
              <w:left w:val="nil"/>
              <w:bottom w:val="nil"/>
              <w:right w:val="nil"/>
            </w:tcBorders>
            <w:shd w:val="clear" w:color="auto" w:fill="auto"/>
            <w:vAlign w:val="bottom"/>
            <w:hideMark/>
          </w:tcPr>
          <w:p w:rsidR="00280B79" w:rsidRDefault="000431E1" w:rsidP="000431E1">
            <w:pPr>
              <w:jc w:val="center"/>
              <w:rPr>
                <w:rFonts w:ascii="Times New Roman" w:eastAsia="Times New Roman" w:hAnsi="Times New Roman" w:cs="Times New Roman"/>
                <w:b/>
                <w:bCs/>
                <w:lang w:val="ru-RU"/>
              </w:rPr>
            </w:pPr>
            <w:r w:rsidRPr="000431E1">
              <w:rPr>
                <w:rFonts w:ascii="Times New Roman" w:eastAsia="Times New Roman" w:hAnsi="Times New Roman" w:cs="Times New Roman"/>
                <w:b/>
                <w:bCs/>
                <w:lang w:val="ru-RU"/>
              </w:rPr>
              <w:t xml:space="preserve">Техническое задание №2                                                                              </w:t>
            </w:r>
          </w:p>
          <w:p w:rsidR="000431E1" w:rsidRPr="000431E1" w:rsidRDefault="000431E1" w:rsidP="000431E1">
            <w:pPr>
              <w:jc w:val="center"/>
              <w:rPr>
                <w:rFonts w:ascii="Times New Roman" w:eastAsia="Times New Roman" w:hAnsi="Times New Roman" w:cs="Times New Roman"/>
                <w:b/>
                <w:bCs/>
                <w:lang w:val="ru-RU"/>
              </w:rPr>
            </w:pPr>
            <w:r w:rsidRPr="000431E1">
              <w:rPr>
                <w:rFonts w:ascii="Times New Roman" w:eastAsia="Times New Roman" w:hAnsi="Times New Roman" w:cs="Times New Roman"/>
                <w:b/>
                <w:bCs/>
                <w:lang w:val="ru-RU"/>
              </w:rPr>
              <w:t xml:space="preserve">      Установка </w:t>
            </w:r>
            <w:proofErr w:type="spellStart"/>
            <w:r w:rsidRPr="000431E1">
              <w:rPr>
                <w:rFonts w:ascii="Times New Roman" w:eastAsia="Times New Roman" w:hAnsi="Times New Roman" w:cs="Times New Roman"/>
                <w:b/>
                <w:bCs/>
                <w:lang w:val="ru-RU"/>
              </w:rPr>
              <w:t>электрозаправочной</w:t>
            </w:r>
            <w:proofErr w:type="spellEnd"/>
            <w:r w:rsidRPr="000431E1">
              <w:rPr>
                <w:rFonts w:ascii="Times New Roman" w:eastAsia="Times New Roman" w:hAnsi="Times New Roman" w:cs="Times New Roman"/>
                <w:b/>
                <w:bCs/>
                <w:lang w:val="ru-RU"/>
              </w:rPr>
              <w:t xml:space="preserve"> станции по адресу: Ставропольский край, г. Пятигорск, ул. </w:t>
            </w:r>
            <w:proofErr w:type="spellStart"/>
            <w:r w:rsidRPr="000431E1">
              <w:rPr>
                <w:rFonts w:ascii="Times New Roman" w:eastAsia="Times New Roman" w:hAnsi="Times New Roman" w:cs="Times New Roman"/>
                <w:b/>
                <w:bCs/>
                <w:lang w:val="ru-RU"/>
              </w:rPr>
              <w:t>Ессентукская</w:t>
            </w:r>
            <w:proofErr w:type="spellEnd"/>
            <w:r w:rsidRPr="000431E1">
              <w:rPr>
                <w:rFonts w:ascii="Times New Roman" w:eastAsia="Times New Roman" w:hAnsi="Times New Roman" w:cs="Times New Roman"/>
                <w:b/>
                <w:bCs/>
                <w:lang w:val="ru-RU"/>
              </w:rPr>
              <w:t>, 31А</w:t>
            </w:r>
          </w:p>
        </w:tc>
      </w:tr>
      <w:tr w:rsidR="000431E1" w:rsidRPr="000431E1" w:rsidTr="000431E1">
        <w:trPr>
          <w:trHeight w:val="225"/>
        </w:trPr>
        <w:tc>
          <w:tcPr>
            <w:tcW w:w="769"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010"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965"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17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30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778"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170"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c>
          <w:tcPr>
            <w:tcW w:w="1342" w:type="dxa"/>
            <w:tcBorders>
              <w:top w:val="nil"/>
              <w:left w:val="nil"/>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p>
        </w:tc>
      </w:tr>
      <w:tr w:rsidR="000431E1" w:rsidRPr="000431E1" w:rsidTr="000431E1">
        <w:trPr>
          <w:trHeight w:val="225"/>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xml:space="preserve">№ </w:t>
            </w:r>
            <w:proofErr w:type="gramStart"/>
            <w:r w:rsidRPr="000431E1">
              <w:rPr>
                <w:rFonts w:ascii="Arial" w:eastAsia="Times New Roman" w:hAnsi="Arial" w:cs="Arial"/>
                <w:sz w:val="16"/>
                <w:szCs w:val="16"/>
                <w:lang w:val="ru-RU"/>
              </w:rPr>
              <w:t>п</w:t>
            </w:r>
            <w:proofErr w:type="gramEnd"/>
            <w:r w:rsidRPr="000431E1">
              <w:rPr>
                <w:rFonts w:ascii="Arial" w:eastAsia="Times New Roman" w:hAnsi="Arial" w:cs="Arial"/>
                <w:sz w:val="16"/>
                <w:szCs w:val="16"/>
                <w:lang w:val="ru-RU"/>
              </w:rPr>
              <w:t>/п</w:t>
            </w:r>
          </w:p>
        </w:tc>
        <w:tc>
          <w:tcPr>
            <w:tcW w:w="31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Наименование работ и затрат</w:t>
            </w:r>
          </w:p>
        </w:tc>
        <w:tc>
          <w:tcPr>
            <w:tcW w:w="1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Единица измерения</w:t>
            </w:r>
          </w:p>
        </w:tc>
        <w:tc>
          <w:tcPr>
            <w:tcW w:w="32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Количество</w:t>
            </w:r>
          </w:p>
        </w:tc>
      </w:tr>
      <w:tr w:rsidR="000431E1" w:rsidRPr="000431E1" w:rsidTr="000431E1">
        <w:trPr>
          <w:trHeight w:val="225"/>
        </w:trPr>
        <w:tc>
          <w:tcPr>
            <w:tcW w:w="769"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153"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290"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r>
      <w:tr w:rsidR="000431E1" w:rsidRPr="000431E1" w:rsidTr="000431E1">
        <w:trPr>
          <w:trHeight w:val="225"/>
        </w:trPr>
        <w:tc>
          <w:tcPr>
            <w:tcW w:w="769"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3153" w:type="dxa"/>
            <w:gridSpan w:val="3"/>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rsidR="000431E1" w:rsidRPr="000431E1" w:rsidRDefault="000431E1" w:rsidP="000431E1">
            <w:pPr>
              <w:rPr>
                <w:rFonts w:ascii="Arial" w:eastAsia="Times New Roman" w:hAnsi="Arial" w:cs="Arial"/>
                <w:sz w:val="16"/>
                <w:szCs w:val="16"/>
                <w:lang w:val="ru-RU"/>
              </w:rPr>
            </w:pPr>
          </w:p>
        </w:tc>
        <w:tc>
          <w:tcPr>
            <w:tcW w:w="778"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на единицу</w:t>
            </w:r>
          </w:p>
        </w:tc>
        <w:tc>
          <w:tcPr>
            <w:tcW w:w="1170"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коэффициенты</w:t>
            </w:r>
          </w:p>
        </w:tc>
        <w:tc>
          <w:tcPr>
            <w:tcW w:w="1342" w:type="dxa"/>
            <w:tcBorders>
              <w:top w:val="nil"/>
              <w:left w:val="nil"/>
              <w:bottom w:val="single" w:sz="4" w:space="0" w:color="auto"/>
              <w:right w:val="single" w:sz="4" w:space="0" w:color="auto"/>
            </w:tcBorders>
            <w:shd w:val="clear" w:color="auto" w:fill="auto"/>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всего с учетом коэффициентов</w:t>
            </w:r>
          </w:p>
        </w:tc>
      </w:tr>
      <w:tr w:rsidR="000431E1" w:rsidRPr="000431E1" w:rsidTr="000431E1">
        <w:trPr>
          <w:trHeight w:val="225"/>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1</w:t>
            </w:r>
          </w:p>
        </w:tc>
        <w:tc>
          <w:tcPr>
            <w:tcW w:w="3153" w:type="dxa"/>
            <w:gridSpan w:val="3"/>
            <w:tcBorders>
              <w:top w:val="single" w:sz="4" w:space="0" w:color="auto"/>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3</w:t>
            </w:r>
          </w:p>
        </w:tc>
        <w:tc>
          <w:tcPr>
            <w:tcW w:w="1308"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4</w:t>
            </w:r>
          </w:p>
        </w:tc>
        <w:tc>
          <w:tcPr>
            <w:tcW w:w="778"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5</w:t>
            </w:r>
          </w:p>
        </w:tc>
        <w:tc>
          <w:tcPr>
            <w:tcW w:w="1170"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6</w:t>
            </w:r>
          </w:p>
        </w:tc>
        <w:tc>
          <w:tcPr>
            <w:tcW w:w="1342" w:type="dxa"/>
            <w:tcBorders>
              <w:top w:val="nil"/>
              <w:left w:val="nil"/>
              <w:bottom w:val="single" w:sz="4" w:space="0" w:color="auto"/>
              <w:right w:val="single" w:sz="4" w:space="0" w:color="auto"/>
            </w:tcBorders>
            <w:shd w:val="clear" w:color="auto" w:fill="auto"/>
            <w:noWrap/>
            <w:vAlign w:val="center"/>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7</w:t>
            </w:r>
          </w:p>
        </w:tc>
      </w:tr>
      <w:tr w:rsidR="000431E1" w:rsidRPr="000431E1" w:rsidTr="000431E1">
        <w:trPr>
          <w:trHeight w:val="255"/>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8"/>
                <w:szCs w:val="18"/>
                <w:lang w:val="ru-RU"/>
              </w:rPr>
            </w:pPr>
            <w:r w:rsidRPr="000431E1">
              <w:rPr>
                <w:rFonts w:ascii="Arial" w:eastAsia="Times New Roman" w:hAnsi="Arial" w:cs="Arial"/>
                <w:b/>
                <w:bCs/>
                <w:sz w:val="18"/>
                <w:szCs w:val="18"/>
                <w:lang w:val="ru-RU"/>
              </w:rPr>
              <w:t>Раздел 1. Строительные работы</w:t>
            </w:r>
          </w:p>
        </w:tc>
      </w:tr>
      <w:tr w:rsidR="000431E1" w:rsidRPr="000431E1" w:rsidTr="000431E1">
        <w:trPr>
          <w:trHeight w:val="130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c>
          <w:tcPr>
            <w:tcW w:w="3153" w:type="dxa"/>
            <w:gridSpan w:val="3"/>
            <w:tcBorders>
              <w:top w:val="single" w:sz="4" w:space="0" w:color="auto"/>
              <w:left w:val="nil"/>
              <w:bottom w:val="single" w:sz="4" w:space="0" w:color="auto"/>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Разработка грунта вручную в траншеях шириной более 2 м и котлованах площадью сечения до 5 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с креплениями, глубина траншей и котлованов: до 2 м, группа грунтов 2</w:t>
            </w: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грунта</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0,0055</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3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Погрузка вручную неуплотненного грунта из штабелей и отвалов в транспортные средства, группа грунтов: 1</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0,0055</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5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Перевозка грузов автомобилями бортовыми грузоподъемностью до 15 т на расстояние: I класс груза до 10 км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т груза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0,9625</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94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4</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Уплотнение грунта пневматическими трамбовками, группа грунтов: 1-2</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уплотненного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0,002</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2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5</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подстилающих слоев: щебеночных</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м3 подстилающего слоя</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lastRenderedPageBreak/>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84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6</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фундаментных плит железобетонных: плоских</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бетона, бутобетона и железобетона в деле</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0,002</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24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7</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гидроизоляции обмазочной: в один слой толщиной 2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изолируемой поверхности</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24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8</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гидроизоляции обмазочной: на каждый последующий слой толщиной 1 мм добавлять к расценке 11-01-004-05</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w:t>
            </w:r>
            <w:proofErr w:type="gramStart"/>
            <w:r w:rsidRPr="000431E1">
              <w:rPr>
                <w:rFonts w:ascii="Arial" w:eastAsia="Times New Roman" w:hAnsi="Arial" w:cs="Arial"/>
                <w:b/>
                <w:bCs/>
                <w:sz w:val="16"/>
                <w:szCs w:val="16"/>
                <w:lang w:val="ru-RU"/>
              </w:rPr>
              <w:t>2</w:t>
            </w:r>
            <w:proofErr w:type="gramEnd"/>
            <w:r w:rsidRPr="000431E1">
              <w:rPr>
                <w:rFonts w:ascii="Arial" w:eastAsia="Times New Roman" w:hAnsi="Arial" w:cs="Arial"/>
                <w:b/>
                <w:bCs/>
                <w:sz w:val="16"/>
                <w:szCs w:val="16"/>
                <w:lang w:val="ru-RU"/>
              </w:rPr>
              <w:t xml:space="preserve"> изолируемой поверхности</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97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9</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поясов: в опалубке</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железобетона в деле</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0,01135</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75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бетонной подготовки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бетона, бутобетона и железобетона в деле</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0,003</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15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Сверление вертикальных отверстий в бетонных конструкциях полов перфоратором глубиной 200 мм диаметром: 40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отверстий</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0,04</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8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Заделка отверстий, гнезд и борозд: в стенах и перегородках бетонных площадью до 0,1 м</w:t>
            </w:r>
            <w:proofErr w:type="gramStart"/>
            <w:r w:rsidRPr="000431E1">
              <w:rPr>
                <w:rFonts w:ascii="Arial" w:eastAsia="Times New Roman" w:hAnsi="Arial" w:cs="Arial"/>
                <w:b/>
                <w:bCs/>
                <w:sz w:val="16"/>
                <w:szCs w:val="16"/>
                <w:lang w:val="ru-RU"/>
              </w:rPr>
              <w:t>2</w:t>
            </w:r>
            <w:proofErr w:type="gramEnd"/>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м3 заделки</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0,00128</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78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Установка анкерных болтов: при бетонировании на поддерживающие конструкции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0,00028</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Устройство контура заземления</w:t>
            </w:r>
          </w:p>
        </w:tc>
      </w:tr>
      <w:tr w:rsidR="000431E1" w:rsidRPr="000431E1" w:rsidTr="000431E1">
        <w:trPr>
          <w:trHeight w:val="73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14</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грунта</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6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15</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Заземлитель вертикальный из угловой стали размером: 50х50х5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 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0,3</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60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16</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Сталь угловая равнополочная, марка стали: Ст3пс, шириной полок 50-50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0,01856</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46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lastRenderedPageBreak/>
              <w:t>17</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Заземлитель горизонтальный из стали: полосовой сечением 160 мм</w:t>
            </w:r>
            <w:proofErr w:type="gramStart"/>
            <w:r w:rsidRPr="000431E1">
              <w:rPr>
                <w:rFonts w:ascii="Arial" w:eastAsia="Times New Roman" w:hAnsi="Arial" w:cs="Arial"/>
                <w:b/>
                <w:bCs/>
                <w:sz w:val="16"/>
                <w:szCs w:val="16"/>
                <w:lang w:val="ru-RU"/>
              </w:rPr>
              <w:t>2</w:t>
            </w:r>
            <w:proofErr w:type="gramEnd"/>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18</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Сталь полосовая 40х4 мм</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0,01256</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55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19</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Засыпка вручную траншей, пазух котлованов и ям, группа грунтов: 1</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м3 грунта</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010"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965"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178"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51" w:type="dxa"/>
            <w:gridSpan w:val="7"/>
            <w:tcBorders>
              <w:top w:val="single" w:sz="4" w:space="0" w:color="auto"/>
              <w:left w:val="nil"/>
              <w:bottom w:val="nil"/>
              <w:right w:val="single" w:sz="4" w:space="0" w:color="000000"/>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Итого по разделу 1 Строительные работы</w:t>
            </w:r>
          </w:p>
        </w:tc>
      </w:tr>
      <w:tr w:rsidR="000431E1" w:rsidRPr="000431E1" w:rsidTr="000431E1">
        <w:trPr>
          <w:trHeight w:val="225"/>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8"/>
                <w:szCs w:val="18"/>
                <w:lang w:val="ru-RU"/>
              </w:rPr>
            </w:pPr>
            <w:r w:rsidRPr="000431E1">
              <w:rPr>
                <w:rFonts w:ascii="Arial" w:eastAsia="Times New Roman" w:hAnsi="Arial" w:cs="Arial"/>
                <w:b/>
                <w:bCs/>
                <w:sz w:val="18"/>
                <w:szCs w:val="18"/>
                <w:lang w:val="ru-RU"/>
              </w:rPr>
              <w:t>Раздел 2. Монтажные работы</w:t>
            </w:r>
          </w:p>
        </w:tc>
      </w:tr>
      <w:tr w:rsidR="000431E1" w:rsidRPr="000431E1" w:rsidTr="000431E1">
        <w:trPr>
          <w:trHeight w:val="58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Монтаж оборудования на открытой площадке, масса оборудования: 1 т</w:t>
            </w: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шт.</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010"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965"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178"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nil"/>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51" w:type="dxa"/>
            <w:gridSpan w:val="7"/>
            <w:tcBorders>
              <w:top w:val="single" w:sz="4" w:space="0" w:color="auto"/>
              <w:left w:val="nil"/>
              <w:bottom w:val="nil"/>
              <w:right w:val="single" w:sz="4" w:space="0" w:color="000000"/>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Итого по разделу 2 Монтажные работы</w:t>
            </w:r>
          </w:p>
        </w:tc>
      </w:tr>
      <w:tr w:rsidR="000431E1" w:rsidRPr="000431E1" w:rsidTr="000431E1">
        <w:trPr>
          <w:trHeight w:val="225"/>
        </w:trPr>
        <w:tc>
          <w:tcPr>
            <w:tcW w:w="85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431E1" w:rsidRPr="000431E1" w:rsidRDefault="000431E1" w:rsidP="000431E1">
            <w:pPr>
              <w:rPr>
                <w:rFonts w:ascii="Arial" w:eastAsia="Times New Roman" w:hAnsi="Arial" w:cs="Arial"/>
                <w:b/>
                <w:bCs/>
                <w:sz w:val="18"/>
                <w:szCs w:val="18"/>
                <w:lang w:val="ru-RU"/>
              </w:rPr>
            </w:pPr>
            <w:r w:rsidRPr="000431E1">
              <w:rPr>
                <w:rFonts w:ascii="Arial" w:eastAsia="Times New Roman" w:hAnsi="Arial" w:cs="Arial"/>
                <w:b/>
                <w:bCs/>
                <w:sz w:val="18"/>
                <w:szCs w:val="18"/>
                <w:lang w:val="ru-RU"/>
              </w:rPr>
              <w:t>Раздел 3. ПНР</w:t>
            </w:r>
          </w:p>
        </w:tc>
      </w:tr>
      <w:tr w:rsidR="000431E1" w:rsidRPr="000431E1" w:rsidTr="000431E1">
        <w:trPr>
          <w:trHeight w:val="79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Проверка наличия цепи между заземлителями и заземленными элементами</w:t>
            </w: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100 точек</w:t>
            </w: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0,03</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825"/>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2</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Замер полного сопротивления цепи «фаза-нуль»</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токоприемник</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1020"/>
        </w:trPr>
        <w:tc>
          <w:tcPr>
            <w:tcW w:w="769" w:type="dxa"/>
            <w:tcBorders>
              <w:top w:val="single" w:sz="4" w:space="0" w:color="auto"/>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3</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Настройка простых сетевых трактов: конфигурация и настройка сетевых компонентов (мост, маршрутизатор, модем и т.п.)</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 шт.</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1</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3153" w:type="dxa"/>
            <w:gridSpan w:val="3"/>
            <w:tcBorders>
              <w:top w:val="single" w:sz="4" w:space="0" w:color="auto"/>
              <w:left w:val="nil"/>
              <w:bottom w:val="nil"/>
              <w:right w:val="nil"/>
            </w:tcBorders>
            <w:shd w:val="clear" w:color="auto" w:fill="auto"/>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Всего по позиции</w:t>
            </w:r>
          </w:p>
        </w:tc>
        <w:tc>
          <w:tcPr>
            <w:tcW w:w="130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8"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170" w:type="dxa"/>
            <w:tcBorders>
              <w:top w:val="single" w:sz="4" w:space="0" w:color="auto"/>
              <w:left w:val="nil"/>
              <w:bottom w:val="nil"/>
              <w:right w:val="nil"/>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1342" w:type="dxa"/>
            <w:tcBorders>
              <w:top w:val="single" w:sz="4" w:space="0" w:color="auto"/>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sz w:val="16"/>
                <w:szCs w:val="16"/>
                <w:lang w:val="ru-RU"/>
              </w:rPr>
            </w:pPr>
            <w:r w:rsidRPr="000431E1">
              <w:rPr>
                <w:rFonts w:ascii="Arial" w:eastAsia="Times New Roman" w:hAnsi="Arial" w:cs="Arial"/>
                <w:sz w:val="16"/>
                <w:szCs w:val="16"/>
                <w:lang w:val="ru-RU"/>
              </w:rPr>
              <w:t> </w:t>
            </w:r>
          </w:p>
        </w:tc>
      </w:tr>
      <w:tr w:rsidR="000431E1" w:rsidRPr="000431E1" w:rsidTr="000431E1">
        <w:trPr>
          <w:trHeight w:val="225"/>
        </w:trPr>
        <w:tc>
          <w:tcPr>
            <w:tcW w:w="769" w:type="dxa"/>
            <w:tcBorders>
              <w:top w:val="nil"/>
              <w:left w:val="single" w:sz="4" w:space="0" w:color="auto"/>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c>
          <w:tcPr>
            <w:tcW w:w="1010"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965"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178" w:type="dxa"/>
            <w:tcBorders>
              <w:top w:val="nil"/>
              <w:left w:val="nil"/>
              <w:bottom w:val="nil"/>
              <w:right w:val="nil"/>
            </w:tcBorders>
            <w:shd w:val="clear" w:color="auto" w:fill="auto"/>
            <w:hideMark/>
          </w:tcPr>
          <w:p w:rsidR="000431E1" w:rsidRPr="000431E1" w:rsidRDefault="000431E1" w:rsidP="000431E1">
            <w:pPr>
              <w:rPr>
                <w:rFonts w:ascii="Arial" w:eastAsia="Times New Roman" w:hAnsi="Arial" w:cs="Arial"/>
                <w:b/>
                <w:bCs/>
                <w:sz w:val="16"/>
                <w:szCs w:val="16"/>
                <w:lang w:val="ru-RU"/>
              </w:rPr>
            </w:pPr>
          </w:p>
        </w:tc>
        <w:tc>
          <w:tcPr>
            <w:tcW w:w="130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778"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170" w:type="dxa"/>
            <w:tcBorders>
              <w:top w:val="nil"/>
              <w:left w:val="nil"/>
              <w:bottom w:val="nil"/>
              <w:right w:val="nil"/>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p>
        </w:tc>
        <w:tc>
          <w:tcPr>
            <w:tcW w:w="1342" w:type="dxa"/>
            <w:tcBorders>
              <w:top w:val="nil"/>
              <w:left w:val="nil"/>
              <w:bottom w:val="nil"/>
              <w:right w:val="single" w:sz="4" w:space="0" w:color="auto"/>
            </w:tcBorders>
            <w:shd w:val="clear" w:color="auto" w:fill="auto"/>
            <w:hideMark/>
          </w:tcPr>
          <w:p w:rsidR="000431E1" w:rsidRPr="000431E1" w:rsidRDefault="000431E1" w:rsidP="000431E1">
            <w:pPr>
              <w:jc w:val="center"/>
              <w:rPr>
                <w:rFonts w:ascii="Arial" w:eastAsia="Times New Roman" w:hAnsi="Arial" w:cs="Arial"/>
                <w:b/>
                <w:bCs/>
                <w:sz w:val="16"/>
                <w:szCs w:val="16"/>
                <w:lang w:val="ru-RU"/>
              </w:rPr>
            </w:pPr>
            <w:r w:rsidRPr="000431E1">
              <w:rPr>
                <w:rFonts w:ascii="Arial" w:eastAsia="Times New Roman" w:hAnsi="Arial" w:cs="Arial"/>
                <w:b/>
                <w:bCs/>
                <w:sz w:val="16"/>
                <w:szCs w:val="16"/>
                <w:lang w:val="ru-RU"/>
              </w:rPr>
              <w:t> </w:t>
            </w:r>
          </w:p>
        </w:tc>
      </w:tr>
      <w:tr w:rsidR="000431E1" w:rsidRPr="000431E1" w:rsidTr="000431E1">
        <w:trPr>
          <w:trHeight w:val="225"/>
        </w:trPr>
        <w:tc>
          <w:tcPr>
            <w:tcW w:w="769" w:type="dxa"/>
            <w:tcBorders>
              <w:top w:val="single" w:sz="4" w:space="0" w:color="auto"/>
              <w:left w:val="single" w:sz="4" w:space="0" w:color="auto"/>
              <w:bottom w:val="single" w:sz="4" w:space="0" w:color="auto"/>
              <w:right w:val="nil"/>
            </w:tcBorders>
            <w:shd w:val="clear" w:color="auto" w:fill="auto"/>
            <w:noWrap/>
            <w:vAlign w:val="bottom"/>
            <w:hideMark/>
          </w:tcPr>
          <w:p w:rsidR="000431E1" w:rsidRPr="000431E1" w:rsidRDefault="000431E1" w:rsidP="000431E1">
            <w:pPr>
              <w:rPr>
                <w:rFonts w:ascii="Arial" w:eastAsia="Times New Roman" w:hAnsi="Arial" w:cs="Arial"/>
                <w:sz w:val="16"/>
                <w:szCs w:val="16"/>
                <w:lang w:val="ru-RU"/>
              </w:rPr>
            </w:pPr>
            <w:r w:rsidRPr="000431E1">
              <w:rPr>
                <w:rFonts w:ascii="Arial" w:eastAsia="Times New Roman" w:hAnsi="Arial" w:cs="Arial"/>
                <w:sz w:val="16"/>
                <w:szCs w:val="16"/>
                <w:lang w:val="ru-RU"/>
              </w:rPr>
              <w:t> </w:t>
            </w:r>
          </w:p>
        </w:tc>
        <w:tc>
          <w:tcPr>
            <w:tcW w:w="7751" w:type="dxa"/>
            <w:gridSpan w:val="7"/>
            <w:tcBorders>
              <w:top w:val="single" w:sz="4" w:space="0" w:color="auto"/>
              <w:left w:val="nil"/>
              <w:bottom w:val="single" w:sz="4" w:space="0" w:color="auto"/>
              <w:right w:val="single" w:sz="4" w:space="0" w:color="000000"/>
            </w:tcBorders>
            <w:shd w:val="clear" w:color="auto" w:fill="auto"/>
            <w:hideMark/>
          </w:tcPr>
          <w:p w:rsidR="000431E1" w:rsidRPr="000431E1" w:rsidRDefault="000431E1" w:rsidP="000431E1">
            <w:pPr>
              <w:rPr>
                <w:rFonts w:ascii="Arial" w:eastAsia="Times New Roman" w:hAnsi="Arial" w:cs="Arial"/>
                <w:b/>
                <w:bCs/>
                <w:sz w:val="16"/>
                <w:szCs w:val="16"/>
                <w:lang w:val="ru-RU"/>
              </w:rPr>
            </w:pPr>
            <w:r w:rsidRPr="000431E1">
              <w:rPr>
                <w:rFonts w:ascii="Arial" w:eastAsia="Times New Roman" w:hAnsi="Arial" w:cs="Arial"/>
                <w:b/>
                <w:bCs/>
                <w:sz w:val="16"/>
                <w:szCs w:val="16"/>
                <w:lang w:val="ru-RU"/>
              </w:rPr>
              <w:t>Итого по разделу 3 ПНР</w:t>
            </w:r>
          </w:p>
        </w:tc>
      </w:tr>
    </w:tbl>
    <w:p w:rsidR="00D366CB" w:rsidRPr="00D366CB" w:rsidRDefault="00D366CB" w:rsidP="00D366CB">
      <w:pPr>
        <w:rPr>
          <w:rFonts w:ascii="Times New Roman" w:eastAsia="Times New Roman" w:hAnsi="Times New Roman" w:cs="Times New Roman"/>
          <w:b/>
          <w:color w:val="auto"/>
          <w:lang w:val="ru-RU"/>
        </w:rPr>
      </w:pPr>
    </w:p>
    <w:p w:rsidR="003A302A" w:rsidRPr="00BE17F5" w:rsidRDefault="006932CD" w:rsidP="000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не позднее</w:t>
      </w:r>
      <w:r w:rsidR="00024F07">
        <w:rPr>
          <w:rFonts w:ascii="Times New Roman" w:eastAsia="Times New Roman" w:hAnsi="Times New Roman" w:cs="Times New Roman"/>
          <w:b/>
          <w:color w:val="auto"/>
          <w:lang w:val="ru-RU"/>
        </w:rPr>
        <w:t xml:space="preserve"> </w:t>
      </w:r>
      <w:r w:rsidRPr="00FB2369">
        <w:rPr>
          <w:rFonts w:ascii="Times New Roman" w:eastAsia="Times New Roman" w:hAnsi="Times New Roman" w:cs="Times New Roman"/>
          <w:b/>
          <w:color w:val="auto"/>
          <w:lang w:val="ru-RU"/>
        </w:rPr>
        <w:t xml:space="preserve"> </w:t>
      </w:r>
      <w:r w:rsidR="00BE17F5" w:rsidRPr="00BE17F5">
        <w:rPr>
          <w:rFonts w:ascii="Times New Roman" w:eastAsia="Times New Roman" w:hAnsi="Times New Roman" w:cs="Times New Roman"/>
          <w:b/>
          <w:color w:val="auto"/>
          <w:lang w:val="ru-RU"/>
        </w:rPr>
        <w:t>3 (</w:t>
      </w:r>
      <w:r w:rsidR="00BE17F5">
        <w:rPr>
          <w:rFonts w:ascii="Times New Roman" w:eastAsia="Times New Roman" w:hAnsi="Times New Roman" w:cs="Times New Roman"/>
          <w:b/>
          <w:color w:val="auto"/>
          <w:lang w:val="ru-RU"/>
        </w:rPr>
        <w:t>трех) месяцев со дня заключения договора</w:t>
      </w:r>
    </w:p>
    <w:p w:rsidR="00D366CB" w:rsidRDefault="00D366CB"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 xml:space="preserve">сроки (не позднее </w:t>
      </w:r>
      <w:r w:rsidR="00BE17F5" w:rsidRPr="00BE17F5">
        <w:rPr>
          <w:rFonts w:ascii="Times New Roman" w:eastAsia="Times New Roman" w:hAnsi="Times New Roman" w:cs="Times New Roman"/>
          <w:b/>
          <w:color w:val="auto"/>
          <w:lang w:val="ru-RU"/>
        </w:rPr>
        <w:t>3 (</w:t>
      </w:r>
      <w:r w:rsidR="00BE17F5">
        <w:rPr>
          <w:rFonts w:ascii="Times New Roman" w:eastAsia="Times New Roman" w:hAnsi="Times New Roman" w:cs="Times New Roman"/>
          <w:b/>
          <w:color w:val="auto"/>
          <w:lang w:val="ru-RU"/>
        </w:rPr>
        <w:t>трех) месяцев со дня заключения договора</w:t>
      </w:r>
      <w:r w:rsidRPr="00FB2369">
        <w:rPr>
          <w:rFonts w:ascii="Times New Roman" w:eastAsia="Times New Roman" w:hAnsi="Times New Roman" w:cs="Times New Roman"/>
          <w:b/>
          <w:color w:val="auto"/>
          <w:lang w:val="ru-RU"/>
        </w:rPr>
        <w:t>)</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w:t>
      </w:r>
      <w:r w:rsidRPr="002B50E9">
        <w:rPr>
          <w:rFonts w:ascii="Times New Roman" w:eastAsia="Times New Roman" w:hAnsi="Times New Roman" w:cs="Times New Roman"/>
          <w:color w:val="auto"/>
          <w:lang w:val="ru-RU"/>
        </w:rPr>
        <w:lastRenderedPageBreak/>
        <w:t>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2"/>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lastRenderedPageBreak/>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3"/>
    </w:p>
    <w:p w:rsidR="00154139" w:rsidRPr="002B50E9" w:rsidRDefault="0067798C">
      <w:pPr>
        <w:pStyle w:val="6"/>
        <w:shd w:val="clear" w:color="auto" w:fill="auto"/>
        <w:spacing w:before="0" w:after="322" w:line="317" w:lineRule="exact"/>
        <w:ind w:right="20" w:firstLine="540"/>
        <w:jc w:val="both"/>
        <w:rPr>
          <w:sz w:val="24"/>
          <w:szCs w:val="24"/>
        </w:rPr>
      </w:pPr>
      <w:bookmarkStart w:id="14"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4"/>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2B50E9">
        <w:rPr>
          <w:sz w:val="24"/>
          <w:szCs w:val="24"/>
        </w:rPr>
        <w:t>Предоставление Документации по запросу предложений Исполнителям</w:t>
      </w:r>
      <w:bookmarkEnd w:id="15"/>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6" w:name="bookmark15"/>
      <w:bookmarkStart w:id="17" w:name="bookmark16"/>
      <w:r w:rsidRPr="002B50E9">
        <w:rPr>
          <w:sz w:val="24"/>
          <w:szCs w:val="24"/>
        </w:rPr>
        <w:t>3.4 Подготовка Предложений</w:t>
      </w:r>
      <w:bookmarkEnd w:id="16"/>
      <w:bookmarkEnd w:id="17"/>
    </w:p>
    <w:p w:rsidR="00154139" w:rsidRPr="002B50E9" w:rsidRDefault="0067798C">
      <w:pPr>
        <w:pStyle w:val="40"/>
        <w:keepNext/>
        <w:keepLines/>
        <w:shd w:val="clear" w:color="auto" w:fill="auto"/>
        <w:ind w:left="20" w:firstLine="540"/>
        <w:rPr>
          <w:sz w:val="24"/>
          <w:szCs w:val="24"/>
        </w:rPr>
      </w:pPr>
      <w:bookmarkStart w:id="18" w:name="bookmark17"/>
      <w:r w:rsidRPr="002B50E9">
        <w:rPr>
          <w:rStyle w:val="41"/>
          <w:sz w:val="24"/>
          <w:szCs w:val="24"/>
        </w:rPr>
        <w:t>3.4.1</w:t>
      </w:r>
      <w:r w:rsidRPr="002B50E9">
        <w:rPr>
          <w:sz w:val="24"/>
          <w:szCs w:val="24"/>
        </w:rPr>
        <w:t xml:space="preserve"> Общие требования к Предложению</w:t>
      </w:r>
      <w:bookmarkEnd w:id="18"/>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20" w:name="bookmark21"/>
      <w:r w:rsidRPr="002B50E9">
        <w:rPr>
          <w:rStyle w:val="42"/>
          <w:sz w:val="24"/>
          <w:szCs w:val="24"/>
        </w:rPr>
        <w:t>3.4.2</w:t>
      </w:r>
      <w:r w:rsidRPr="002B50E9">
        <w:rPr>
          <w:sz w:val="24"/>
          <w:szCs w:val="24"/>
        </w:rPr>
        <w:t xml:space="preserve"> Требования к сроку действия Предложения</w:t>
      </w:r>
      <w:bookmarkEnd w:id="20"/>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2B50E9">
        <w:rPr>
          <w:sz w:val="24"/>
          <w:szCs w:val="24"/>
        </w:rPr>
        <w:t>Требования к языку Предложения</w:t>
      </w:r>
      <w:bookmarkEnd w:id="21"/>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w:t>
      </w:r>
      <w:r w:rsidRPr="002B50E9">
        <w:rPr>
          <w:sz w:val="24"/>
          <w:szCs w:val="24"/>
        </w:rPr>
        <w:lastRenderedPageBreak/>
        <w:t xml:space="preserve">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2B50E9">
        <w:rPr>
          <w:sz w:val="24"/>
          <w:szCs w:val="24"/>
        </w:rPr>
        <w:t>Требования к валюте Предложения</w:t>
      </w:r>
      <w:bookmarkEnd w:id="22"/>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2B50E9">
        <w:rPr>
          <w:sz w:val="24"/>
          <w:szCs w:val="24"/>
        </w:rPr>
        <w:t>Разъяснение Документации по запросу предложений</w:t>
      </w:r>
      <w:bookmarkEnd w:id="23"/>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2B50E9">
        <w:rPr>
          <w:sz w:val="24"/>
          <w:szCs w:val="24"/>
        </w:rPr>
        <w:t>Продление срока окончания приема Предложений</w:t>
      </w:r>
      <w:bookmarkEnd w:id="24"/>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2B50E9">
        <w:rPr>
          <w:sz w:val="24"/>
          <w:szCs w:val="24"/>
        </w:rPr>
        <w:t>Начальная (предельная) цена</w:t>
      </w:r>
      <w:bookmarkEnd w:id="25"/>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0431E1">
        <w:rPr>
          <w:sz w:val="24"/>
          <w:szCs w:val="24"/>
          <w:lang w:val="ru-RU"/>
        </w:rPr>
        <w:t>3 259 571</w:t>
      </w:r>
      <w:r w:rsidR="000D4B95" w:rsidRPr="000D4B95">
        <w:rPr>
          <w:sz w:val="24"/>
          <w:szCs w:val="24"/>
          <w:lang w:val="ru-RU"/>
        </w:rPr>
        <w:t xml:space="preserve"> руб. </w:t>
      </w:r>
      <w:r w:rsidR="000431E1">
        <w:rPr>
          <w:sz w:val="24"/>
          <w:szCs w:val="24"/>
          <w:lang w:val="ru-RU"/>
        </w:rPr>
        <w:t>00</w:t>
      </w:r>
      <w:r w:rsidR="000D4B95" w:rsidRPr="000D4B95">
        <w:rPr>
          <w:sz w:val="24"/>
          <w:szCs w:val="24"/>
          <w:lang w:val="ru-RU"/>
        </w:rPr>
        <w:t xml:space="preserve"> коп</w:t>
      </w:r>
      <w:proofErr w:type="gramStart"/>
      <w:r w:rsidR="000D4B95" w:rsidRPr="000D4B95">
        <w:rPr>
          <w:sz w:val="24"/>
          <w:szCs w:val="24"/>
          <w:lang w:val="ru-RU"/>
        </w:rPr>
        <w:t>.</w:t>
      </w:r>
      <w:proofErr w:type="gramEnd"/>
      <w:r w:rsidR="000D4B95" w:rsidRPr="000D4B95">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7"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7"/>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8"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8"/>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lastRenderedPageBreak/>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9" w:name="bookmark30"/>
      <w:bookmarkStart w:id="30"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9"/>
      <w:bookmarkEnd w:id="30"/>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lastRenderedPageBreak/>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0431E1" w:rsidRDefault="000431E1" w:rsidP="00CA795A">
      <w:pPr>
        <w:tabs>
          <w:tab w:val="left" w:pos="1162"/>
        </w:tabs>
        <w:spacing w:line="322" w:lineRule="exact"/>
        <w:ind w:left="993" w:right="20"/>
        <w:jc w:val="both"/>
        <w:rPr>
          <w:rFonts w:ascii="Times New Roman" w:eastAsia="Times New Roman" w:hAnsi="Times New Roman" w:cs="Times New Roman"/>
          <w:color w:val="auto"/>
          <w:lang w:val="ru-RU"/>
        </w:rPr>
      </w:pP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ru-RU"/>
        </w:rPr>
        <w:t xml:space="preserve"> </w:t>
      </w:r>
      <w:r w:rsidRPr="00CA795A">
        <w:rPr>
          <w:rFonts w:ascii="Times New Roman" w:eastAsia="Times New Roman" w:hAnsi="Times New Roman" w:cs="Times New Roman"/>
          <w:color w:val="auto"/>
        </w:rPr>
        <w:t>иные документы, которые, по мнению Участника, подтверждают его соответствие установленным требованиям</w:t>
      </w:r>
      <w:r w:rsidR="00071207">
        <w:rPr>
          <w:rFonts w:ascii="Times New Roman" w:eastAsia="Times New Roman" w:hAnsi="Times New Roman" w:cs="Times New Roman"/>
          <w:color w:val="auto"/>
          <w:lang w:val="ru-RU"/>
        </w:rPr>
        <w:t xml:space="preserve"> (</w:t>
      </w:r>
      <w:r w:rsidR="00071207" w:rsidRPr="00071207">
        <w:rPr>
          <w:rFonts w:ascii="Times New Roman" w:eastAsia="Times New Roman" w:hAnsi="Times New Roman" w:cs="Times New Roman"/>
          <w:b/>
          <w:color w:val="auto"/>
          <w:lang w:val="ru-RU"/>
        </w:rPr>
        <w:t>иметь соответствующее разрешение и допуск до электромонтажных работ)</w:t>
      </w:r>
      <w:r w:rsidRPr="00CA795A">
        <w:rPr>
          <w:rFonts w:ascii="Times New Roman" w:eastAsia="Times New Roman" w:hAnsi="Times New Roman" w:cs="Times New Roman"/>
          <w:color w:val="auto"/>
        </w:rPr>
        <w:t>,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1" w:name="bookmark33"/>
      <w:r w:rsidRPr="002B50E9">
        <w:rPr>
          <w:sz w:val="24"/>
          <w:szCs w:val="24"/>
        </w:rPr>
        <w:t>3.6 Подача Предложений и их прием</w:t>
      </w:r>
      <w:bookmarkEnd w:id="31"/>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280B79">
        <w:rPr>
          <w:sz w:val="24"/>
          <w:szCs w:val="24"/>
          <w:lang w:val="ru-RU"/>
        </w:rPr>
        <w:t>26.09</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2"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2"/>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2B50E9">
        <w:rPr>
          <w:sz w:val="24"/>
          <w:szCs w:val="24"/>
          <w:lang w:val="ru-RU"/>
        </w:rPr>
        <w:t>Рассмотрение</w:t>
      </w:r>
      <w:r w:rsidR="0067798C" w:rsidRPr="002B50E9">
        <w:rPr>
          <w:sz w:val="24"/>
          <w:szCs w:val="24"/>
        </w:rPr>
        <w:t xml:space="preserve"> поступивших предложений</w:t>
      </w:r>
      <w:bookmarkEnd w:id="33"/>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280B79">
        <w:rPr>
          <w:sz w:val="24"/>
          <w:szCs w:val="24"/>
          <w:lang w:val="ru-RU"/>
        </w:rPr>
        <w:t>26.09</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4" w:name="bookmark36"/>
      <w:r w:rsidRPr="002B50E9">
        <w:rPr>
          <w:sz w:val="24"/>
          <w:szCs w:val="24"/>
        </w:rPr>
        <w:t>Оценка Предложений и проведение переговоров</w:t>
      </w:r>
      <w:bookmarkEnd w:id="34"/>
    </w:p>
    <w:p w:rsidR="00154139" w:rsidRPr="002B50E9" w:rsidRDefault="0067798C">
      <w:pPr>
        <w:pStyle w:val="40"/>
        <w:keepNext/>
        <w:keepLines/>
        <w:shd w:val="clear" w:color="auto" w:fill="auto"/>
        <w:ind w:left="20" w:firstLine="540"/>
        <w:rPr>
          <w:sz w:val="24"/>
          <w:szCs w:val="24"/>
        </w:rPr>
      </w:pPr>
      <w:bookmarkStart w:id="35" w:name="bookmark37"/>
      <w:r w:rsidRPr="002B50E9">
        <w:rPr>
          <w:rStyle w:val="48"/>
          <w:sz w:val="24"/>
          <w:szCs w:val="24"/>
        </w:rPr>
        <w:t>3.8.1</w:t>
      </w:r>
      <w:r w:rsidRPr="002B50E9">
        <w:rPr>
          <w:sz w:val="24"/>
          <w:szCs w:val="24"/>
        </w:rPr>
        <w:t xml:space="preserve"> Общие положения</w:t>
      </w:r>
      <w:bookmarkEnd w:id="35"/>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6"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2B50E9" w:rsidRDefault="0067798C">
      <w:pPr>
        <w:pStyle w:val="40"/>
        <w:keepNext/>
        <w:keepLines/>
        <w:shd w:val="clear" w:color="auto" w:fill="auto"/>
        <w:ind w:left="20" w:firstLine="540"/>
        <w:rPr>
          <w:sz w:val="24"/>
          <w:szCs w:val="24"/>
        </w:rPr>
      </w:pPr>
      <w:bookmarkStart w:id="37" w:name="bookmark39"/>
      <w:r w:rsidRPr="002B50E9">
        <w:rPr>
          <w:rStyle w:val="49"/>
          <w:sz w:val="24"/>
          <w:szCs w:val="24"/>
        </w:rPr>
        <w:lastRenderedPageBreak/>
        <w:t>3.8.2</w:t>
      </w:r>
      <w:r w:rsidRPr="002B50E9">
        <w:rPr>
          <w:sz w:val="24"/>
          <w:szCs w:val="24"/>
        </w:rPr>
        <w:t xml:space="preserve"> Отборочная стадия</w:t>
      </w:r>
      <w:bookmarkEnd w:id="37"/>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8" w:name="bookmark41"/>
      <w:r w:rsidRPr="002B50E9">
        <w:rPr>
          <w:sz w:val="24"/>
          <w:szCs w:val="24"/>
        </w:rPr>
        <w:t>Проведение переговоров</w:t>
      </w:r>
      <w:bookmarkEnd w:id="38"/>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9"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40" w:name="bookmark43"/>
      <w:r w:rsidRPr="002B50E9">
        <w:rPr>
          <w:sz w:val="24"/>
          <w:szCs w:val="24"/>
        </w:rPr>
        <w:t>Оценочная стадия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1" w:name="bookmark45"/>
      <w:r>
        <w:rPr>
          <w:sz w:val="24"/>
          <w:szCs w:val="24"/>
          <w:lang w:val="ru-RU"/>
        </w:rPr>
        <w:t xml:space="preserve">а) Срок выполнения работ: не позднее </w:t>
      </w:r>
      <w:r w:rsidR="00280B79">
        <w:rPr>
          <w:sz w:val="24"/>
          <w:szCs w:val="24"/>
          <w:lang w:val="ru-RU"/>
        </w:rPr>
        <w:t>3 месяцев с момента заключения договора</w:t>
      </w:r>
      <w:r>
        <w:rPr>
          <w:sz w:val="24"/>
          <w:szCs w:val="24"/>
          <w:lang w:val="ru-RU"/>
        </w:rPr>
        <w:t xml:space="preserve">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2" w:name="bookmark44"/>
      <w:r>
        <w:rPr>
          <w:sz w:val="24"/>
          <w:szCs w:val="24"/>
          <w:lang w:val="ru-RU"/>
        </w:rPr>
        <w:lastRenderedPageBreak/>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2"/>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3"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3"/>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4" w:name="bookmark47"/>
      <w:r w:rsidRPr="002B50E9">
        <w:rPr>
          <w:sz w:val="24"/>
          <w:szCs w:val="24"/>
        </w:rPr>
        <w:t>Подписание Договора</w:t>
      </w:r>
      <w:bookmarkEnd w:id="44"/>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5"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proofErr w:type="spellStart"/>
      <w:r w:rsidRPr="002B50E9">
        <w:rPr>
          <w:sz w:val="24"/>
          <w:szCs w:val="24"/>
        </w:rPr>
        <w:t>аказчика</w:t>
      </w:r>
      <w:proofErr w:type="spellEnd"/>
      <w:r w:rsidRPr="002B50E9">
        <w:rPr>
          <w:sz w:val="24"/>
          <w:szCs w:val="24"/>
        </w:rPr>
        <w:t xml:space="preserve"> и пунктом</w:t>
      </w:r>
      <w:hyperlink w:anchor="bookmark6" w:tooltip="Current Document">
        <w:r w:rsidRPr="002B50E9">
          <w:rPr>
            <w:sz w:val="24"/>
            <w:szCs w:val="24"/>
          </w:rPr>
          <w:t xml:space="preserve"> 1.2.5.</w:t>
        </w:r>
        <w:bookmarkEnd w:id="45"/>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6" w:name="bookmark49"/>
      <w:r w:rsidRPr="002B50E9">
        <w:rPr>
          <w:sz w:val="24"/>
          <w:szCs w:val="24"/>
        </w:rPr>
        <w:t>Уведомление Участников о результатах запроса предложений</w:t>
      </w:r>
      <w:bookmarkEnd w:id="46"/>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7" w:name="bookmark50"/>
      <w:bookmarkStart w:id="48"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9" w:name="_Toc326587503"/>
      <w:bookmarkStart w:id="50" w:name="_Toc329077380"/>
      <w:bookmarkStart w:id="51" w:name="_Toc329337166"/>
      <w:bookmarkEnd w:id="47"/>
      <w:bookmarkEnd w:id="48"/>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lastRenderedPageBreak/>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0431E1" w:rsidRPr="000431E1" w:rsidRDefault="00CA795A" w:rsidP="000431E1">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w:t>
      </w:r>
      <w:proofErr w:type="gramStart"/>
      <w:r w:rsidRPr="00913D1F">
        <w:rPr>
          <w:rFonts w:ascii="Times New Roman" w:eastAsia="Times New Roman" w:hAnsi="Times New Roman" w:cs="Times New Roman"/>
          <w:color w:val="auto"/>
          <w:sz w:val="22"/>
          <w:szCs w:val="22"/>
          <w:lang w:val="ru-RU" w:eastAsia="ar-SA"/>
        </w:rPr>
        <w:t xml:space="preserve">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w:t>
      </w:r>
      <w:r w:rsidR="00071207">
        <w:rPr>
          <w:rFonts w:ascii="Times New Roman" w:eastAsia="Times New Roman" w:hAnsi="Times New Roman" w:cs="Times New Roman"/>
          <w:color w:val="auto"/>
          <w:sz w:val="22"/>
          <w:szCs w:val="22"/>
          <w:lang w:val="ru-RU" w:eastAsia="ar-SA"/>
        </w:rPr>
        <w:t>по</w:t>
      </w:r>
      <w:r w:rsidR="00894FD7">
        <w:rPr>
          <w:rFonts w:ascii="Times New Roman" w:eastAsia="Times New Roman" w:hAnsi="Times New Roman" w:cs="Times New Roman"/>
          <w:color w:val="auto"/>
          <w:sz w:val="22"/>
          <w:szCs w:val="22"/>
          <w:lang w:val="ru-RU" w:eastAsia="ar-SA"/>
        </w:rPr>
        <w:t xml:space="preserve"> </w:t>
      </w:r>
      <w:r w:rsidR="000431E1" w:rsidRPr="000431E1">
        <w:rPr>
          <w:rFonts w:ascii="Times New Roman" w:eastAsia="Times New Roman" w:hAnsi="Times New Roman" w:cs="Times New Roman"/>
          <w:color w:val="auto"/>
          <w:sz w:val="22"/>
          <w:szCs w:val="22"/>
          <w:lang w:val="ru-RU" w:eastAsia="ar-SA"/>
        </w:rPr>
        <w:t xml:space="preserve">строительству КЛ-0,4кВ от ТП до проектируемого РЩ-04кВ </w:t>
      </w:r>
      <w:proofErr w:type="spellStart"/>
      <w:r w:rsidR="000431E1" w:rsidRPr="000431E1">
        <w:rPr>
          <w:rFonts w:ascii="Times New Roman" w:eastAsia="Times New Roman" w:hAnsi="Times New Roman" w:cs="Times New Roman"/>
          <w:color w:val="auto"/>
          <w:sz w:val="22"/>
          <w:szCs w:val="22"/>
          <w:lang w:val="ru-RU" w:eastAsia="ar-SA"/>
        </w:rPr>
        <w:t>электрозаправочной</w:t>
      </w:r>
      <w:proofErr w:type="spellEnd"/>
      <w:r w:rsidR="000431E1" w:rsidRPr="000431E1">
        <w:rPr>
          <w:rFonts w:ascii="Times New Roman" w:eastAsia="Times New Roman" w:hAnsi="Times New Roman" w:cs="Times New Roman"/>
          <w:color w:val="auto"/>
          <w:sz w:val="22"/>
          <w:szCs w:val="22"/>
          <w:lang w:val="ru-RU" w:eastAsia="ar-SA"/>
        </w:rPr>
        <w:t xml:space="preserve"> станции (ЭЗС) по адресу:</w:t>
      </w:r>
      <w:proofErr w:type="gramEnd"/>
      <w:r w:rsidR="000431E1" w:rsidRPr="000431E1">
        <w:rPr>
          <w:rFonts w:ascii="Times New Roman" w:eastAsia="Times New Roman" w:hAnsi="Times New Roman" w:cs="Times New Roman"/>
          <w:color w:val="auto"/>
          <w:sz w:val="22"/>
          <w:szCs w:val="22"/>
          <w:lang w:val="ru-RU" w:eastAsia="ar-SA"/>
        </w:rPr>
        <w:t xml:space="preserve"> Ставропольский край, г. Пятигорск, ул. </w:t>
      </w:r>
      <w:proofErr w:type="spellStart"/>
      <w:r w:rsidR="000431E1" w:rsidRPr="000431E1">
        <w:rPr>
          <w:rFonts w:ascii="Times New Roman" w:eastAsia="Times New Roman" w:hAnsi="Times New Roman" w:cs="Times New Roman"/>
          <w:color w:val="auto"/>
          <w:sz w:val="22"/>
          <w:szCs w:val="22"/>
          <w:lang w:val="ru-RU" w:eastAsia="ar-SA"/>
        </w:rPr>
        <w:t>Ессентукская</w:t>
      </w:r>
      <w:proofErr w:type="spellEnd"/>
      <w:r w:rsidR="000431E1" w:rsidRPr="000431E1">
        <w:rPr>
          <w:rFonts w:ascii="Times New Roman" w:eastAsia="Times New Roman" w:hAnsi="Times New Roman" w:cs="Times New Roman"/>
          <w:color w:val="auto"/>
          <w:sz w:val="22"/>
          <w:szCs w:val="22"/>
          <w:lang w:val="ru-RU" w:eastAsia="ar-SA"/>
        </w:rPr>
        <w:t>, 31А, а также установку ЭЗС по указанному адресу.</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w:t>
      </w:r>
      <w:r w:rsidR="00024F07">
        <w:rPr>
          <w:rFonts w:ascii="Times New Roman" w:eastAsia="Times New Roman" w:hAnsi="Times New Roman" w:cs="Times New Roman"/>
          <w:b/>
          <w:color w:val="auto"/>
          <w:sz w:val="22"/>
          <w:szCs w:val="22"/>
          <w:lang w:val="ru-RU" w:eastAsia="ar-SA"/>
        </w:rPr>
        <w:t>,</w:t>
      </w:r>
      <w:r w:rsidR="00122501">
        <w:rPr>
          <w:rFonts w:ascii="Times New Roman" w:eastAsia="Times New Roman" w:hAnsi="Times New Roman" w:cs="Times New Roman"/>
          <w:b/>
          <w:color w:val="auto"/>
          <w:sz w:val="22"/>
          <w:szCs w:val="22"/>
          <w:lang w:val="ru-RU" w:eastAsia="ar-SA"/>
        </w:rPr>
        <w:t xml:space="preserve"> в полном объеме в срок </w:t>
      </w:r>
      <w:r w:rsidR="00BE17F5">
        <w:rPr>
          <w:rFonts w:ascii="Times New Roman" w:eastAsia="Times New Roman" w:hAnsi="Times New Roman" w:cs="Times New Roman"/>
          <w:b/>
          <w:color w:val="auto"/>
          <w:sz w:val="22"/>
          <w:szCs w:val="22"/>
          <w:lang w:val="ru-RU" w:eastAsia="ar-SA"/>
        </w:rPr>
        <w:t>не позднее</w:t>
      </w:r>
      <w:r w:rsidR="00BE17F5" w:rsidRPr="00BE17F5">
        <w:rPr>
          <w:rFonts w:ascii="Times New Roman" w:eastAsia="Times New Roman" w:hAnsi="Times New Roman" w:cs="Times New Roman"/>
          <w:b/>
          <w:color w:val="auto"/>
          <w:lang w:val="ru-RU"/>
        </w:rPr>
        <w:t xml:space="preserve"> </w:t>
      </w:r>
      <w:r w:rsidR="00BE17F5" w:rsidRPr="00BE17F5">
        <w:rPr>
          <w:rFonts w:ascii="Times New Roman" w:eastAsia="Times New Roman" w:hAnsi="Times New Roman" w:cs="Times New Roman"/>
          <w:b/>
          <w:color w:val="auto"/>
          <w:sz w:val="22"/>
          <w:szCs w:val="22"/>
          <w:lang w:val="ru-RU"/>
        </w:rPr>
        <w:t>3 (трех) месяцев со дня заключения договора</w:t>
      </w:r>
      <w:r w:rsidR="00BE17F5">
        <w:rPr>
          <w:rFonts w:ascii="Times New Roman" w:eastAsia="Times New Roman" w:hAnsi="Times New Roman" w:cs="Times New Roman"/>
          <w:b/>
          <w:color w:val="auto"/>
          <w:sz w:val="22"/>
          <w:szCs w:val="22"/>
          <w:lang w:val="ru-RU"/>
        </w:rPr>
        <w:t>.</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8F19F9">
        <w:rPr>
          <w:rFonts w:ascii="Times New Roman" w:eastAsia="Times New Roman" w:hAnsi="Times New Roman" w:cs="Times New Roman"/>
          <w:spacing w:val="-1"/>
          <w:sz w:val="22"/>
          <w:szCs w:val="22"/>
          <w:lang w:val="ru-RU" w:eastAsia="ar-SA"/>
        </w:rPr>
        <w:t>----</w:t>
      </w:r>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lastRenderedPageBreak/>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280B79"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280B79">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280B79">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280B79">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280B79">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280B79">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proofErr w:type="spellStart"/>
            <w:r w:rsidR="00650FA4" w:rsidRPr="00F16E94">
              <w:rPr>
                <w:rFonts w:ascii="Times New Roman" w:eastAsia="Times New Roman" w:hAnsi="Times New Roman" w:cs="Times New Roman"/>
                <w:color w:val="auto"/>
                <w:sz w:val="22"/>
                <w:szCs w:val="22"/>
                <w:lang w:val="ru-RU"/>
              </w:rPr>
              <w:t>Ветлицкий</w:t>
            </w:r>
            <w:proofErr w:type="spellEnd"/>
            <w:r w:rsidR="00650FA4" w:rsidRPr="00F16E94">
              <w:rPr>
                <w:rFonts w:ascii="Times New Roman" w:eastAsia="Times New Roman" w:hAnsi="Times New Roman" w:cs="Times New Roman"/>
                <w:color w:val="auto"/>
                <w:sz w:val="22"/>
                <w:szCs w:val="22"/>
                <w:lang w:val="ru-RU"/>
              </w:rPr>
              <w:t xml:space="preserve">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071207">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w:t>
            </w:r>
            <w:r w:rsidR="00071207">
              <w:rPr>
                <w:rFonts w:ascii="Times New Roman" w:eastAsia="Times New Roman" w:hAnsi="Times New Roman" w:cs="Times New Roman"/>
                <w:color w:val="auto"/>
                <w:sz w:val="22"/>
                <w:szCs w:val="22"/>
                <w:lang w:val="ru-RU"/>
              </w:rPr>
              <w:t xml:space="preserve">по </w:t>
            </w:r>
            <w:r w:rsidR="000431E1" w:rsidRPr="000431E1">
              <w:rPr>
                <w:rFonts w:ascii="Times New Roman" w:eastAsia="Times New Roman" w:hAnsi="Times New Roman" w:cs="Times New Roman"/>
                <w:color w:val="auto"/>
                <w:sz w:val="22"/>
                <w:szCs w:val="22"/>
                <w:lang w:val="ru-RU"/>
              </w:rPr>
              <w:t xml:space="preserve">строительству КЛ-0,4кВ от ТП до </w:t>
            </w:r>
            <w:proofErr w:type="gramStart"/>
            <w:r w:rsidR="000431E1" w:rsidRPr="000431E1">
              <w:rPr>
                <w:rFonts w:ascii="Times New Roman" w:eastAsia="Times New Roman" w:hAnsi="Times New Roman" w:cs="Times New Roman"/>
                <w:color w:val="auto"/>
                <w:sz w:val="22"/>
                <w:szCs w:val="22"/>
                <w:lang w:val="ru-RU"/>
              </w:rPr>
              <w:t>проектируемого</w:t>
            </w:r>
            <w:proofErr w:type="gramEnd"/>
            <w:r w:rsidR="000431E1" w:rsidRPr="000431E1">
              <w:rPr>
                <w:rFonts w:ascii="Times New Roman" w:eastAsia="Times New Roman" w:hAnsi="Times New Roman" w:cs="Times New Roman"/>
                <w:color w:val="auto"/>
                <w:sz w:val="22"/>
                <w:szCs w:val="22"/>
                <w:lang w:val="ru-RU"/>
              </w:rPr>
              <w:t xml:space="preserve"> РЩ-04кВ </w:t>
            </w:r>
            <w:proofErr w:type="spellStart"/>
            <w:r w:rsidR="000431E1" w:rsidRPr="000431E1">
              <w:rPr>
                <w:rFonts w:ascii="Times New Roman" w:eastAsia="Times New Roman" w:hAnsi="Times New Roman" w:cs="Times New Roman"/>
                <w:color w:val="auto"/>
                <w:sz w:val="22"/>
                <w:szCs w:val="22"/>
                <w:lang w:val="ru-RU"/>
              </w:rPr>
              <w:t>электрозаправочной</w:t>
            </w:r>
            <w:proofErr w:type="spellEnd"/>
            <w:r w:rsidR="000431E1" w:rsidRPr="000431E1">
              <w:rPr>
                <w:rFonts w:ascii="Times New Roman" w:eastAsia="Times New Roman" w:hAnsi="Times New Roman" w:cs="Times New Roman"/>
                <w:color w:val="auto"/>
                <w:sz w:val="22"/>
                <w:szCs w:val="22"/>
                <w:lang w:val="ru-RU"/>
              </w:rPr>
              <w:t xml:space="preserve"> станции (ЭЗС) по адресу: Ставропольский край, г. Пятигорск, ул. </w:t>
            </w:r>
            <w:proofErr w:type="spellStart"/>
            <w:r w:rsidR="000431E1" w:rsidRPr="000431E1">
              <w:rPr>
                <w:rFonts w:ascii="Times New Roman" w:eastAsia="Times New Roman" w:hAnsi="Times New Roman" w:cs="Times New Roman"/>
                <w:color w:val="auto"/>
                <w:sz w:val="22"/>
                <w:szCs w:val="22"/>
                <w:lang w:val="ru-RU"/>
              </w:rPr>
              <w:t>Ессентукская</w:t>
            </w:r>
            <w:proofErr w:type="spellEnd"/>
            <w:r w:rsidR="000431E1" w:rsidRPr="000431E1">
              <w:rPr>
                <w:rFonts w:ascii="Times New Roman" w:eastAsia="Times New Roman" w:hAnsi="Times New Roman" w:cs="Times New Roman"/>
                <w:color w:val="auto"/>
                <w:sz w:val="22"/>
                <w:szCs w:val="22"/>
                <w:lang w:val="ru-RU"/>
              </w:rPr>
              <w:t>, 31А, а также установку ЭЗС по указанному адресу.</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0431E1" w:rsidP="00A45FF6">
            <w:pPr>
              <w:suppressAutoHyphens/>
              <w:jc w:val="both"/>
              <w:rPr>
                <w:rFonts w:ascii="Times New Roman" w:eastAsia="Times New Roman" w:hAnsi="Times New Roman" w:cs="Times New Roman"/>
                <w:color w:val="auto"/>
                <w:sz w:val="22"/>
                <w:szCs w:val="22"/>
                <w:highlight w:val="yellow"/>
                <w:lang w:val="ru-RU"/>
              </w:rPr>
            </w:pPr>
            <w:r w:rsidRPr="000431E1">
              <w:rPr>
                <w:rFonts w:ascii="Times New Roman" w:eastAsia="Times New Roman" w:hAnsi="Times New Roman" w:cs="Times New Roman"/>
                <w:color w:val="auto"/>
                <w:sz w:val="22"/>
                <w:szCs w:val="22"/>
                <w:lang w:val="ru-RU"/>
              </w:rPr>
              <w:t xml:space="preserve">г. Пятигорск, ул. </w:t>
            </w:r>
            <w:proofErr w:type="spellStart"/>
            <w:r w:rsidRPr="000431E1">
              <w:rPr>
                <w:rFonts w:ascii="Times New Roman" w:eastAsia="Times New Roman" w:hAnsi="Times New Roman" w:cs="Times New Roman"/>
                <w:color w:val="auto"/>
                <w:sz w:val="22"/>
                <w:szCs w:val="22"/>
                <w:lang w:val="ru-RU"/>
              </w:rPr>
              <w:t>Ессентукская</w:t>
            </w:r>
            <w:proofErr w:type="spellEnd"/>
            <w:r w:rsidRPr="000431E1">
              <w:rPr>
                <w:rFonts w:ascii="Times New Roman" w:eastAsia="Times New Roman" w:hAnsi="Times New Roman" w:cs="Times New Roman"/>
                <w:color w:val="auto"/>
                <w:sz w:val="22"/>
                <w:szCs w:val="22"/>
                <w:lang w:val="ru-RU"/>
              </w:rPr>
              <w:t>, 31А</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0431E1">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0431E1">
              <w:rPr>
                <w:rFonts w:ascii="Times New Roman" w:eastAsia="Times New Roman" w:hAnsi="Times New Roman" w:cs="Times New Roman"/>
                <w:color w:val="auto"/>
                <w:sz w:val="22"/>
                <w:szCs w:val="22"/>
                <w:lang w:val="ru-RU"/>
              </w:rPr>
              <w:t>3 259 571</w:t>
            </w:r>
            <w:r w:rsidR="000D4B95" w:rsidRPr="000D4B95">
              <w:rPr>
                <w:rFonts w:ascii="Times New Roman" w:eastAsia="Times New Roman" w:hAnsi="Times New Roman" w:cs="Times New Roman"/>
                <w:color w:val="auto"/>
                <w:sz w:val="22"/>
                <w:szCs w:val="22"/>
                <w:lang w:val="ru-RU"/>
              </w:rPr>
              <w:t xml:space="preserve"> руб. </w:t>
            </w:r>
            <w:r w:rsidR="000431E1">
              <w:rPr>
                <w:rFonts w:ascii="Times New Roman" w:eastAsia="Times New Roman" w:hAnsi="Times New Roman" w:cs="Times New Roman"/>
                <w:color w:val="auto"/>
                <w:sz w:val="22"/>
                <w:szCs w:val="22"/>
                <w:lang w:val="ru-RU"/>
              </w:rPr>
              <w:t>00</w:t>
            </w:r>
            <w:r w:rsidR="000D4B95" w:rsidRPr="000D4B95">
              <w:rPr>
                <w:rFonts w:ascii="Times New Roman" w:eastAsia="Times New Roman" w:hAnsi="Times New Roman" w:cs="Times New Roman"/>
                <w:color w:val="auto"/>
                <w:sz w:val="22"/>
                <w:szCs w:val="22"/>
                <w:lang w:val="ru-RU"/>
              </w:rPr>
              <w:t xml:space="preserve"> коп</w:t>
            </w:r>
            <w:proofErr w:type="gramStart"/>
            <w:r w:rsidR="000D4B95" w:rsidRPr="000D4B95">
              <w:rPr>
                <w:rFonts w:ascii="Times New Roman" w:eastAsia="Times New Roman" w:hAnsi="Times New Roman" w:cs="Times New Roman"/>
                <w:color w:val="auto"/>
                <w:sz w:val="22"/>
                <w:szCs w:val="22"/>
                <w:lang w:val="ru-RU"/>
              </w:rPr>
              <w:t>.</w:t>
            </w:r>
            <w:proofErr w:type="gramEnd"/>
            <w:r w:rsidR="000D4B95" w:rsidRPr="000D4B95">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280B79">
              <w:rPr>
                <w:rFonts w:ascii="Times New Roman" w:eastAsia="Times New Roman" w:hAnsi="Times New Roman" w:cs="Times New Roman"/>
                <w:color w:val="auto"/>
                <w:sz w:val="22"/>
                <w:szCs w:val="22"/>
                <w:lang w:val="ru-RU"/>
              </w:rPr>
              <w:t>20.09</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280B79">
              <w:rPr>
                <w:rFonts w:ascii="Times New Roman" w:eastAsia="Times New Roman" w:hAnsi="Times New Roman" w:cs="Times New Roman"/>
                <w:color w:val="auto"/>
                <w:sz w:val="22"/>
                <w:szCs w:val="22"/>
                <w:lang w:val="ru-RU"/>
              </w:rPr>
              <w:t>26.09</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w:t>
            </w:r>
            <w:r w:rsidRPr="00533E68">
              <w:rPr>
                <w:rFonts w:ascii="Times New Roman" w:eastAsia="Times New Roman" w:hAnsi="Times New Roman" w:cs="Times New Roman"/>
                <w:color w:val="auto"/>
                <w:sz w:val="22"/>
                <w:szCs w:val="22"/>
                <w:lang w:val="ru-RU"/>
              </w:rPr>
              <w:lastRenderedPageBreak/>
              <w:t>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280B79">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w:t>
            </w:r>
            <w:r w:rsidR="000D4B95">
              <w:rPr>
                <w:rFonts w:ascii="Times New Roman" w:eastAsia="Times New Roman" w:hAnsi="Times New Roman" w:cs="Times New Roman"/>
                <w:color w:val="auto"/>
                <w:sz w:val="22"/>
                <w:szCs w:val="22"/>
                <w:lang w:val="ru-RU"/>
              </w:rPr>
              <w:t xml:space="preserve"> </w:t>
            </w:r>
            <w:r w:rsidR="00280B79">
              <w:rPr>
                <w:rFonts w:ascii="Times New Roman" w:eastAsia="Times New Roman" w:hAnsi="Times New Roman" w:cs="Times New Roman"/>
                <w:color w:val="auto"/>
                <w:sz w:val="22"/>
                <w:szCs w:val="22"/>
                <w:lang w:val="ru-RU"/>
              </w:rPr>
              <w:t>26.09</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17F5" w:rsidRPr="000811F3" w:rsidRDefault="00BE17F5"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BE17F5" w:rsidRDefault="00BE17F5" w:rsidP="000D30E4">
                                  <w:pPr>
                                    <w:spacing w:after="240"/>
                                    <w:rPr>
                                      <w:rFonts w:ascii="Aktiv Grotesk Corp" w:hAnsi="Aktiv Grotesk Corp"/>
                                      <w:sz w:val="16"/>
                                      <w:szCs w:val="16"/>
                                      <w:u w:val="single"/>
                                    </w:rPr>
                                  </w:pPr>
                                </w:p>
                                <w:p w:rsidR="00BE17F5" w:rsidRDefault="00BE17F5" w:rsidP="000D30E4">
                                  <w:pPr>
                                    <w:spacing w:after="240"/>
                                    <w:rPr>
                                      <w:rFonts w:ascii="Aktiv Grotesk Corp" w:hAnsi="Aktiv Grotesk Corp"/>
                                      <w:sz w:val="16"/>
                                      <w:szCs w:val="16"/>
                                      <w:u w:val="single"/>
                                    </w:rPr>
                                  </w:pPr>
                                </w:p>
                                <w:p w:rsidR="00BE17F5" w:rsidRDefault="00BE17F5"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BE17F5" w:rsidRPr="000811F3" w:rsidRDefault="00BE17F5"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BE17F5" w:rsidRDefault="00BE17F5" w:rsidP="000D30E4">
                            <w:pPr>
                              <w:spacing w:after="240"/>
                              <w:rPr>
                                <w:rFonts w:ascii="Aktiv Grotesk Corp" w:hAnsi="Aktiv Grotesk Corp"/>
                                <w:sz w:val="16"/>
                                <w:szCs w:val="16"/>
                                <w:u w:val="single"/>
                              </w:rPr>
                            </w:pPr>
                          </w:p>
                          <w:p w:rsidR="00BE17F5" w:rsidRDefault="00BE17F5" w:rsidP="000D30E4">
                            <w:pPr>
                              <w:spacing w:after="240"/>
                              <w:rPr>
                                <w:rFonts w:ascii="Aktiv Grotesk Corp" w:hAnsi="Aktiv Grotesk Corp"/>
                                <w:sz w:val="16"/>
                                <w:szCs w:val="16"/>
                                <w:u w:val="single"/>
                              </w:rPr>
                            </w:pPr>
                          </w:p>
                          <w:p w:rsidR="00BE17F5" w:rsidRDefault="00BE17F5"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894FD7">
      <w:pPr>
        <w:suppressAutoHyphens/>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w:t>
      </w:r>
      <w:r w:rsidR="00071207" w:rsidRPr="00071207">
        <w:rPr>
          <w:rFonts w:ascii="Times New Roman" w:hAnsi="Times New Roman" w:cs="Times New Roman"/>
          <w:lang w:val="ru-RU" w:eastAsia="en-US" w:bidi="en-US"/>
        </w:rPr>
        <w:t xml:space="preserve">по </w:t>
      </w:r>
      <w:r w:rsidR="00E27521" w:rsidRPr="00E27521">
        <w:rPr>
          <w:rFonts w:ascii="Times New Roman" w:hAnsi="Times New Roman" w:cs="Times New Roman"/>
          <w:lang w:val="ru-RU" w:eastAsia="en-US" w:bidi="en-US"/>
        </w:rPr>
        <w:t xml:space="preserve">строительству КЛ-0,4кВ от ТП до проектируемого РЩ-04кВ </w:t>
      </w:r>
      <w:proofErr w:type="spellStart"/>
      <w:r w:rsidR="00E27521" w:rsidRPr="00E27521">
        <w:rPr>
          <w:rFonts w:ascii="Times New Roman" w:hAnsi="Times New Roman" w:cs="Times New Roman"/>
          <w:lang w:val="ru-RU" w:eastAsia="en-US" w:bidi="en-US"/>
        </w:rPr>
        <w:t>электрозаправочной</w:t>
      </w:r>
      <w:proofErr w:type="spellEnd"/>
      <w:r w:rsidR="00E27521" w:rsidRPr="00E27521">
        <w:rPr>
          <w:rFonts w:ascii="Times New Roman" w:hAnsi="Times New Roman" w:cs="Times New Roman"/>
          <w:lang w:val="ru-RU" w:eastAsia="en-US" w:bidi="en-US"/>
        </w:rPr>
        <w:t xml:space="preserve"> станции (ЭЗС) по адресу:</w:t>
      </w:r>
      <w:proofErr w:type="gramEnd"/>
      <w:r w:rsidR="00E27521" w:rsidRPr="00E27521">
        <w:rPr>
          <w:rFonts w:ascii="Times New Roman" w:hAnsi="Times New Roman" w:cs="Times New Roman"/>
          <w:lang w:val="ru-RU" w:eastAsia="en-US" w:bidi="en-US"/>
        </w:rPr>
        <w:t xml:space="preserve"> </w:t>
      </w:r>
      <w:proofErr w:type="gramStart"/>
      <w:r w:rsidR="00E27521" w:rsidRPr="00E27521">
        <w:rPr>
          <w:rFonts w:ascii="Times New Roman" w:hAnsi="Times New Roman" w:cs="Times New Roman"/>
          <w:lang w:val="ru-RU" w:eastAsia="en-US" w:bidi="en-US"/>
        </w:rPr>
        <w:t xml:space="preserve">Ставропольский край, г. Пятигорск, ул. </w:t>
      </w:r>
      <w:proofErr w:type="spellStart"/>
      <w:r w:rsidR="00E27521" w:rsidRPr="00E27521">
        <w:rPr>
          <w:rFonts w:ascii="Times New Roman" w:hAnsi="Times New Roman" w:cs="Times New Roman"/>
          <w:lang w:val="ru-RU" w:eastAsia="en-US" w:bidi="en-US"/>
        </w:rPr>
        <w:t>Ессентукская</w:t>
      </w:r>
      <w:proofErr w:type="spellEnd"/>
      <w:r w:rsidR="00E27521" w:rsidRPr="00E27521">
        <w:rPr>
          <w:rFonts w:ascii="Times New Roman" w:hAnsi="Times New Roman" w:cs="Times New Roman"/>
          <w:lang w:val="ru-RU" w:eastAsia="en-US" w:bidi="en-US"/>
        </w:rPr>
        <w:t>, 31А, а также уст</w:t>
      </w:r>
      <w:r w:rsidR="00E27521">
        <w:rPr>
          <w:rFonts w:ascii="Times New Roman" w:hAnsi="Times New Roman" w:cs="Times New Roman"/>
          <w:lang w:val="ru-RU" w:eastAsia="en-US" w:bidi="en-US"/>
        </w:rPr>
        <w:t xml:space="preserve">ановку ЭЗС по указанному адресу </w:t>
      </w:r>
      <w:r w:rsidR="00894FD7" w:rsidRPr="002B50E9">
        <w:rPr>
          <w:rFonts w:ascii="Times New Roman" w:hAnsi="Times New Roman" w:cs="Times New Roman"/>
          <w:lang w:val="ru-RU" w:eastAsia="en-US" w:bidi="en-US"/>
        </w:rPr>
        <w:t xml:space="preserve">от </w:t>
      </w:r>
      <w:r w:rsidR="00280B79">
        <w:rPr>
          <w:rFonts w:ascii="Times New Roman" w:hAnsi="Times New Roman" w:cs="Times New Roman"/>
          <w:lang w:val="ru-RU" w:eastAsia="en-US" w:bidi="en-US"/>
        </w:rPr>
        <w:t>20.09</w:t>
      </w:r>
      <w:r w:rsidR="00894FD7">
        <w:rPr>
          <w:rFonts w:ascii="Times New Roman" w:hAnsi="Times New Roman" w:cs="Times New Roman"/>
          <w:lang w:val="ru-RU" w:eastAsia="en-US" w:bidi="en-US"/>
        </w:rPr>
        <w:t>.</w:t>
      </w:r>
      <w:r w:rsidR="00894FD7" w:rsidRPr="002B50E9">
        <w:rPr>
          <w:rFonts w:ascii="Times New Roman" w:hAnsi="Times New Roman" w:cs="Times New Roman"/>
          <w:lang w:val="ru-RU" w:eastAsia="en-US" w:bidi="en-US"/>
        </w:rPr>
        <w:t>20</w:t>
      </w:r>
      <w:r w:rsidR="00894FD7">
        <w:rPr>
          <w:rFonts w:ascii="Times New Roman" w:hAnsi="Times New Roman" w:cs="Times New Roman"/>
          <w:lang w:val="ru-RU" w:eastAsia="en-US" w:bidi="en-US"/>
        </w:rPr>
        <w:t>23</w:t>
      </w:r>
      <w:r w:rsidR="00894FD7" w:rsidRPr="002B50E9">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и принимая установленные</w:t>
      </w:r>
      <w:r w:rsidR="00894FD7">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работ </w:t>
      </w:r>
      <w:r w:rsidR="00E27521" w:rsidRPr="00E27521">
        <w:rPr>
          <w:rFonts w:ascii="Times New Roman" w:hAnsi="Times New Roman" w:cs="Times New Roman"/>
          <w:lang w:val="ru-RU" w:eastAsia="en-US" w:bidi="en-US"/>
        </w:rPr>
        <w:t xml:space="preserve">строительству КЛ-0,4кВ от ТП до проектируемого РЩ-04кВ </w:t>
      </w:r>
      <w:proofErr w:type="spellStart"/>
      <w:r w:rsidR="00E27521" w:rsidRPr="00E27521">
        <w:rPr>
          <w:rFonts w:ascii="Times New Roman" w:hAnsi="Times New Roman" w:cs="Times New Roman"/>
          <w:lang w:val="ru-RU" w:eastAsia="en-US" w:bidi="en-US"/>
        </w:rPr>
        <w:t>электрозаправочной</w:t>
      </w:r>
      <w:proofErr w:type="spellEnd"/>
      <w:r w:rsidR="00E27521" w:rsidRPr="00E27521">
        <w:rPr>
          <w:rFonts w:ascii="Times New Roman" w:hAnsi="Times New Roman" w:cs="Times New Roman"/>
          <w:lang w:val="ru-RU" w:eastAsia="en-US" w:bidi="en-US"/>
        </w:rPr>
        <w:t xml:space="preserve"> станции (ЭЗС) по адресу:</w:t>
      </w:r>
      <w:proofErr w:type="gramEnd"/>
      <w:r w:rsidR="00E27521" w:rsidRPr="00E27521">
        <w:rPr>
          <w:rFonts w:ascii="Times New Roman" w:hAnsi="Times New Roman" w:cs="Times New Roman"/>
          <w:lang w:val="ru-RU" w:eastAsia="en-US" w:bidi="en-US"/>
        </w:rPr>
        <w:t xml:space="preserve"> </w:t>
      </w:r>
      <w:proofErr w:type="gramStart"/>
      <w:r w:rsidR="00E27521" w:rsidRPr="00E27521">
        <w:rPr>
          <w:rFonts w:ascii="Times New Roman" w:hAnsi="Times New Roman" w:cs="Times New Roman"/>
          <w:lang w:val="ru-RU" w:eastAsia="en-US" w:bidi="en-US"/>
        </w:rPr>
        <w:t xml:space="preserve">Ставропольский край, г. Пятигорск, ул. </w:t>
      </w:r>
      <w:proofErr w:type="spellStart"/>
      <w:r w:rsidR="00E27521" w:rsidRPr="00E27521">
        <w:rPr>
          <w:rFonts w:ascii="Times New Roman" w:hAnsi="Times New Roman" w:cs="Times New Roman"/>
          <w:lang w:val="ru-RU" w:eastAsia="en-US" w:bidi="en-US"/>
        </w:rPr>
        <w:t>Ессентукская</w:t>
      </w:r>
      <w:proofErr w:type="spellEnd"/>
      <w:r w:rsidR="00E27521" w:rsidRPr="00E27521">
        <w:rPr>
          <w:rFonts w:ascii="Times New Roman" w:hAnsi="Times New Roman" w:cs="Times New Roman"/>
          <w:lang w:val="ru-RU" w:eastAsia="en-US" w:bidi="en-US"/>
        </w:rPr>
        <w:t>, 31А, а также уст</w:t>
      </w:r>
      <w:r w:rsidR="00E27521">
        <w:rPr>
          <w:rFonts w:ascii="Times New Roman" w:hAnsi="Times New Roman" w:cs="Times New Roman"/>
          <w:lang w:val="ru-RU" w:eastAsia="en-US" w:bidi="en-US"/>
        </w:rPr>
        <w:t>ановку ЭЗС по указанному адресу</w:t>
      </w:r>
      <w:r w:rsidR="00071207">
        <w:rPr>
          <w:rFonts w:ascii="Times New Roman" w:eastAsia="Times New Roman" w:hAnsi="Times New Roman" w:cs="Times New Roman"/>
          <w:color w:val="auto"/>
          <w:sz w:val="22"/>
          <w:szCs w:val="22"/>
          <w:lang w:val="ru-RU"/>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roofErr w:type="gramEnd"/>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374F68" w:rsidRPr="00BE17F5">
        <w:rPr>
          <w:rFonts w:ascii="Times New Roman" w:eastAsia="Times New Roman" w:hAnsi="Times New Roman" w:cs="Times New Roman"/>
          <w:b/>
          <w:color w:val="auto"/>
          <w:lang w:val="ru-RU"/>
        </w:rPr>
        <w:t>3 (</w:t>
      </w:r>
      <w:r w:rsidR="00374F68">
        <w:rPr>
          <w:rFonts w:ascii="Times New Roman" w:eastAsia="Times New Roman" w:hAnsi="Times New Roman" w:cs="Times New Roman"/>
          <w:b/>
          <w:color w:val="auto"/>
          <w:lang w:val="ru-RU"/>
        </w:rPr>
        <w:t>трех) месяцев со дня заключения договора</w:t>
      </w:r>
      <w:r>
        <w:rPr>
          <w:rFonts w:ascii="Times New Roman" w:hAnsi="Times New Roman" w:cs="Times New Roman"/>
          <w:b/>
          <w:lang w:val="ru-RU" w:eastAsia="en-US" w:bidi="en-US"/>
        </w:rPr>
        <w:t>)</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w:t>
            </w:r>
            <w:r w:rsidRPr="006A5E11">
              <w:rPr>
                <w:sz w:val="22"/>
                <w:szCs w:val="22"/>
              </w:rPr>
              <w:lastRenderedPageBreak/>
              <w:t>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lastRenderedPageBreak/>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E27521">
            <w:pPr>
              <w:pStyle w:val="af6"/>
              <w:ind w:left="0" w:firstLine="0"/>
              <w:jc w:val="center"/>
              <w:rPr>
                <w:szCs w:val="24"/>
              </w:rPr>
            </w:pPr>
            <w:r>
              <w:rPr>
                <w:szCs w:val="24"/>
              </w:rPr>
              <w:t xml:space="preserve">Не </w:t>
            </w:r>
            <w:r w:rsidR="00024F07">
              <w:rPr>
                <w:szCs w:val="24"/>
              </w:rPr>
              <w:t xml:space="preserve">позднее </w:t>
            </w:r>
            <w:r w:rsidR="00374F68" w:rsidRPr="00374F68">
              <w:t>3 (трех) месяцев со дня заключения договора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2B50E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2B50E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7243367"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w:lastRenderedPageBreak/>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F54633" w:rsidRDefault="00BE17F5"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Default="00BE17F5"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Default="00BE17F5"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B07A87" w:rsidRDefault="00BE17F5"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Default="00BE17F5"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B07A87" w:rsidRDefault="00BE17F5"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F54633" w:rsidRDefault="00BE17F5"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Default="00BE17F5"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B07A87" w:rsidRDefault="00BE17F5"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3E44E9" w:rsidRDefault="00BE17F5"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Default="00BE17F5"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BE17F5" w:rsidRPr="00F54633" w:rsidRDefault="00BE17F5"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BE17F5" w:rsidRDefault="00BE17F5"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BE17F5" w:rsidRDefault="00BE17F5"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BE17F5" w:rsidRPr="00B07A87" w:rsidRDefault="00BE17F5"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E17F5" w:rsidRDefault="00BE17F5"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BE17F5" w:rsidRPr="00B07A87" w:rsidRDefault="00BE17F5"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BE17F5" w:rsidRPr="00F54633" w:rsidRDefault="00BE17F5"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E17F5" w:rsidRDefault="00BE17F5"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BE17F5" w:rsidRPr="00B07A87" w:rsidRDefault="00BE17F5"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E17F5" w:rsidRPr="003E44E9" w:rsidRDefault="00BE17F5"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BE17F5" w:rsidRDefault="00BE17F5"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7F5" w:rsidRPr="00B07A87" w:rsidRDefault="00BE17F5"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BE17F5" w:rsidRPr="00B07A87" w:rsidRDefault="00BE17F5"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0EB" w:rsidRDefault="008B20EB">
      <w:r>
        <w:separator/>
      </w:r>
    </w:p>
  </w:endnote>
  <w:endnote w:type="continuationSeparator" w:id="0">
    <w:p w:rsidR="008B20EB" w:rsidRDefault="008B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7F5" w:rsidRPr="00732F2A" w:rsidRDefault="00BE17F5"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0EB" w:rsidRDefault="008B20EB"/>
  </w:footnote>
  <w:footnote w:type="continuationSeparator" w:id="0">
    <w:p w:rsidR="008B20EB" w:rsidRDefault="008B20EB"/>
  </w:footnote>
  <w:footnote w:id="1">
    <w:p w:rsidR="00BE17F5" w:rsidRPr="00341CCB" w:rsidRDefault="00BE17F5"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7F5" w:rsidRDefault="00BE17F5"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7F5" w:rsidRPr="00B6688F" w:rsidRDefault="00BE17F5"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4F07"/>
    <w:rsid w:val="00026E2D"/>
    <w:rsid w:val="000314CB"/>
    <w:rsid w:val="000431E1"/>
    <w:rsid w:val="0005161E"/>
    <w:rsid w:val="00053C19"/>
    <w:rsid w:val="0005764D"/>
    <w:rsid w:val="0006056B"/>
    <w:rsid w:val="000620A8"/>
    <w:rsid w:val="00066446"/>
    <w:rsid w:val="00071207"/>
    <w:rsid w:val="00071FB7"/>
    <w:rsid w:val="00094BF4"/>
    <w:rsid w:val="000A01CC"/>
    <w:rsid w:val="000A1CD9"/>
    <w:rsid w:val="000A53BE"/>
    <w:rsid w:val="000A6953"/>
    <w:rsid w:val="000B143C"/>
    <w:rsid w:val="000D30E4"/>
    <w:rsid w:val="000D4B95"/>
    <w:rsid w:val="000E3B1B"/>
    <w:rsid w:val="000E4EE9"/>
    <w:rsid w:val="000F4156"/>
    <w:rsid w:val="000F5B81"/>
    <w:rsid w:val="000F6DF9"/>
    <w:rsid w:val="00101BCF"/>
    <w:rsid w:val="001050AD"/>
    <w:rsid w:val="00115C55"/>
    <w:rsid w:val="001163FA"/>
    <w:rsid w:val="00120F48"/>
    <w:rsid w:val="00122501"/>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452F"/>
    <w:rsid w:val="001F7841"/>
    <w:rsid w:val="002026CE"/>
    <w:rsid w:val="00203887"/>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3583"/>
    <w:rsid w:val="0027644C"/>
    <w:rsid w:val="0027784F"/>
    <w:rsid w:val="00280B79"/>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088E"/>
    <w:rsid w:val="002F42FE"/>
    <w:rsid w:val="00307C76"/>
    <w:rsid w:val="00320920"/>
    <w:rsid w:val="003260BA"/>
    <w:rsid w:val="003417B4"/>
    <w:rsid w:val="00341CCB"/>
    <w:rsid w:val="0035736F"/>
    <w:rsid w:val="00366921"/>
    <w:rsid w:val="00374B87"/>
    <w:rsid w:val="00374F68"/>
    <w:rsid w:val="003804DA"/>
    <w:rsid w:val="003829BB"/>
    <w:rsid w:val="003838EF"/>
    <w:rsid w:val="0038605A"/>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31E"/>
    <w:rsid w:val="00441D2F"/>
    <w:rsid w:val="00455AAE"/>
    <w:rsid w:val="00471819"/>
    <w:rsid w:val="00472214"/>
    <w:rsid w:val="004724CC"/>
    <w:rsid w:val="00474350"/>
    <w:rsid w:val="00482D24"/>
    <w:rsid w:val="004852AB"/>
    <w:rsid w:val="00486815"/>
    <w:rsid w:val="00493624"/>
    <w:rsid w:val="004A034A"/>
    <w:rsid w:val="004A3C3B"/>
    <w:rsid w:val="004A3CD6"/>
    <w:rsid w:val="004B513D"/>
    <w:rsid w:val="004C554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A57DE"/>
    <w:rsid w:val="005D7990"/>
    <w:rsid w:val="005E332E"/>
    <w:rsid w:val="005E4F78"/>
    <w:rsid w:val="005E5D99"/>
    <w:rsid w:val="005F17E0"/>
    <w:rsid w:val="00603973"/>
    <w:rsid w:val="00616162"/>
    <w:rsid w:val="00620114"/>
    <w:rsid w:val="006355E2"/>
    <w:rsid w:val="00641B71"/>
    <w:rsid w:val="0064242F"/>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3669"/>
    <w:rsid w:val="007D47B0"/>
    <w:rsid w:val="008002C5"/>
    <w:rsid w:val="00806DDC"/>
    <w:rsid w:val="00810B93"/>
    <w:rsid w:val="00816C24"/>
    <w:rsid w:val="0082584F"/>
    <w:rsid w:val="008317D9"/>
    <w:rsid w:val="0084468B"/>
    <w:rsid w:val="00863B56"/>
    <w:rsid w:val="008679A4"/>
    <w:rsid w:val="0087007F"/>
    <w:rsid w:val="008742B7"/>
    <w:rsid w:val="00893AC3"/>
    <w:rsid w:val="00894FD7"/>
    <w:rsid w:val="008960A6"/>
    <w:rsid w:val="008B1E63"/>
    <w:rsid w:val="008B20EB"/>
    <w:rsid w:val="008B22EF"/>
    <w:rsid w:val="008B36E9"/>
    <w:rsid w:val="008B7D26"/>
    <w:rsid w:val="008C29BB"/>
    <w:rsid w:val="008C33BE"/>
    <w:rsid w:val="008C5E58"/>
    <w:rsid w:val="008D7D04"/>
    <w:rsid w:val="008F19F9"/>
    <w:rsid w:val="008F5E11"/>
    <w:rsid w:val="00900D66"/>
    <w:rsid w:val="00904B51"/>
    <w:rsid w:val="00913D1F"/>
    <w:rsid w:val="00914696"/>
    <w:rsid w:val="009209AE"/>
    <w:rsid w:val="009227C8"/>
    <w:rsid w:val="00947734"/>
    <w:rsid w:val="00950A36"/>
    <w:rsid w:val="00950EC8"/>
    <w:rsid w:val="009615B7"/>
    <w:rsid w:val="009619F3"/>
    <w:rsid w:val="009650A5"/>
    <w:rsid w:val="00972E1A"/>
    <w:rsid w:val="00975576"/>
    <w:rsid w:val="00981E77"/>
    <w:rsid w:val="00983059"/>
    <w:rsid w:val="00984F5B"/>
    <w:rsid w:val="00985D59"/>
    <w:rsid w:val="00991421"/>
    <w:rsid w:val="00994C79"/>
    <w:rsid w:val="009A4742"/>
    <w:rsid w:val="009A67E4"/>
    <w:rsid w:val="009B150F"/>
    <w:rsid w:val="009C0FE1"/>
    <w:rsid w:val="009C7A00"/>
    <w:rsid w:val="009D0C8F"/>
    <w:rsid w:val="009D2A9A"/>
    <w:rsid w:val="009D5D79"/>
    <w:rsid w:val="009E0D0C"/>
    <w:rsid w:val="009E5C20"/>
    <w:rsid w:val="009E71AF"/>
    <w:rsid w:val="009F5646"/>
    <w:rsid w:val="00A057B1"/>
    <w:rsid w:val="00A107AA"/>
    <w:rsid w:val="00A10CE5"/>
    <w:rsid w:val="00A17AC4"/>
    <w:rsid w:val="00A2150D"/>
    <w:rsid w:val="00A45FF6"/>
    <w:rsid w:val="00A46D1C"/>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1DC9"/>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17F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CB"/>
    <w:rsid w:val="00D366DB"/>
    <w:rsid w:val="00D36A26"/>
    <w:rsid w:val="00D371AE"/>
    <w:rsid w:val="00D37A21"/>
    <w:rsid w:val="00D47860"/>
    <w:rsid w:val="00D62BC1"/>
    <w:rsid w:val="00D67A9C"/>
    <w:rsid w:val="00D7185E"/>
    <w:rsid w:val="00D726A4"/>
    <w:rsid w:val="00D75ED2"/>
    <w:rsid w:val="00D91AC2"/>
    <w:rsid w:val="00D969B1"/>
    <w:rsid w:val="00D97354"/>
    <w:rsid w:val="00D97A4E"/>
    <w:rsid w:val="00DA7C07"/>
    <w:rsid w:val="00DB0D6D"/>
    <w:rsid w:val="00DB370B"/>
    <w:rsid w:val="00DC4047"/>
    <w:rsid w:val="00DD3A07"/>
    <w:rsid w:val="00DE2D1F"/>
    <w:rsid w:val="00DE5F85"/>
    <w:rsid w:val="00E0345C"/>
    <w:rsid w:val="00E15131"/>
    <w:rsid w:val="00E21651"/>
    <w:rsid w:val="00E27521"/>
    <w:rsid w:val="00E32F24"/>
    <w:rsid w:val="00E37981"/>
    <w:rsid w:val="00E37C24"/>
    <w:rsid w:val="00E40A1D"/>
    <w:rsid w:val="00E43BB2"/>
    <w:rsid w:val="00E76012"/>
    <w:rsid w:val="00E91E50"/>
    <w:rsid w:val="00E9255D"/>
    <w:rsid w:val="00EA6400"/>
    <w:rsid w:val="00EA7586"/>
    <w:rsid w:val="00EC53A2"/>
    <w:rsid w:val="00EC5D82"/>
    <w:rsid w:val="00EC6E8C"/>
    <w:rsid w:val="00ED379C"/>
    <w:rsid w:val="00ED6980"/>
    <w:rsid w:val="00EE482D"/>
    <w:rsid w:val="00EE4B87"/>
    <w:rsid w:val="00EF4186"/>
    <w:rsid w:val="00EF49E6"/>
    <w:rsid w:val="00EF4AB9"/>
    <w:rsid w:val="00EF65EC"/>
    <w:rsid w:val="00F0097F"/>
    <w:rsid w:val="00F052D4"/>
    <w:rsid w:val="00F16E94"/>
    <w:rsid w:val="00F568EA"/>
    <w:rsid w:val="00F67F9F"/>
    <w:rsid w:val="00F700B9"/>
    <w:rsid w:val="00F73BFC"/>
    <w:rsid w:val="00F91257"/>
    <w:rsid w:val="00F94F6C"/>
    <w:rsid w:val="00F97A99"/>
    <w:rsid w:val="00FA1355"/>
    <w:rsid w:val="00FA5CF6"/>
    <w:rsid w:val="00FA7F62"/>
    <w:rsid w:val="00FB0D06"/>
    <w:rsid w:val="00FB2369"/>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380596274">
      <w:bodyDiv w:val="1"/>
      <w:marLeft w:val="0"/>
      <w:marRight w:val="0"/>
      <w:marTop w:val="0"/>
      <w:marBottom w:val="0"/>
      <w:divBdr>
        <w:top w:val="none" w:sz="0" w:space="0" w:color="auto"/>
        <w:left w:val="none" w:sz="0" w:space="0" w:color="auto"/>
        <w:bottom w:val="none" w:sz="0" w:space="0" w:color="auto"/>
        <w:right w:val="none" w:sz="0" w:space="0" w:color="auto"/>
      </w:divBdr>
    </w:div>
    <w:div w:id="2055038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284ED-12CF-4520-8BBF-63777BC3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9000</Words>
  <Characters>51301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60181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5</cp:revision>
  <cp:lastPrinted>2023-09-26T11:22:00Z</cp:lastPrinted>
  <dcterms:created xsi:type="dcterms:W3CDTF">2023-09-12T07:20:00Z</dcterms:created>
  <dcterms:modified xsi:type="dcterms:W3CDTF">2023-09-26T11:23:00Z</dcterms:modified>
</cp:coreProperties>
</file>